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4437" w14:textId="30E8C146" w:rsidR="0022087E" w:rsidRPr="00002A60" w:rsidRDefault="00B47836" w:rsidP="00002A60">
      <w:pPr>
        <w:spacing w:line="480" w:lineRule="auto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bookmarkStart w:id="0" w:name="_Hlk46609317"/>
      <w:r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Title: </w:t>
      </w:r>
      <w:r w:rsidR="00326F4F">
        <w:rPr>
          <w:rFonts w:ascii="Times New Roman" w:eastAsia="ＭＳ Ｐゴシック" w:hAnsi="Times New Roman" w:cs="Times New Roman"/>
          <w:sz w:val="24"/>
          <w:szCs w:val="24"/>
        </w:rPr>
        <w:t>Hyperglycemia during</w:t>
      </w:r>
      <w:r>
        <w:rPr>
          <w:rFonts w:ascii="Times New Roman" w:eastAsia="ＭＳ Ｐゴシック" w:hAnsi="Times New Roman" w:cs="Times New Roman"/>
          <w:sz w:val="24"/>
          <w:szCs w:val="24"/>
        </w:rPr>
        <w:t xml:space="preserve"> continuous glucose monitoring </w:t>
      </w:r>
      <w:r w:rsidR="001D75DD" w:rsidRPr="00B47836">
        <w:rPr>
          <w:rFonts w:ascii="Times New Roman" w:eastAsia="ＭＳ Ｐゴシック" w:hAnsi="Times New Roman" w:cs="Times New Roman"/>
          <w:sz w:val="24"/>
          <w:szCs w:val="24"/>
        </w:rPr>
        <w:t xml:space="preserve">in </w:t>
      </w:r>
      <w:r w:rsidR="001D5AA3">
        <w:rPr>
          <w:rFonts w:ascii="Times New Roman" w:eastAsia="ＭＳ Ｐゴシック" w:hAnsi="Times New Roman" w:cs="Times New Roman"/>
          <w:sz w:val="24"/>
          <w:szCs w:val="24"/>
        </w:rPr>
        <w:t xml:space="preserve">obese/overweight male </w:t>
      </w:r>
      <w:r w:rsidR="00750448" w:rsidRPr="00B47836">
        <w:rPr>
          <w:rFonts w:ascii="Times New Roman" w:eastAsia="ＭＳ Ｐゴシック" w:hAnsi="Times New Roman" w:cs="Times New Roman"/>
          <w:sz w:val="24"/>
          <w:szCs w:val="24"/>
        </w:rPr>
        <w:t>individuals</w:t>
      </w:r>
      <w:r w:rsidR="008B3D6D" w:rsidRPr="00B47836">
        <w:rPr>
          <w:rFonts w:ascii="Times New Roman" w:eastAsia="ＭＳ Ｐゴシック" w:hAnsi="Times New Roman" w:cs="Times New Roman"/>
          <w:sz w:val="24"/>
          <w:szCs w:val="24"/>
        </w:rPr>
        <w:t xml:space="preserve"> without diabetes</w:t>
      </w:r>
    </w:p>
    <w:bookmarkEnd w:id="0"/>
    <w:p w14:paraId="719C7235" w14:textId="09B0AB90" w:rsidR="003B3260" w:rsidRPr="00B47836" w:rsidRDefault="00390535" w:rsidP="00287AC2">
      <w:pPr>
        <w:spacing w:line="480" w:lineRule="auto"/>
        <w:rPr>
          <w:rFonts w:ascii="Times New Roman" w:eastAsia="ＭＳ Ｐゴシック" w:hAnsi="Times New Roman" w:cs="Times New Roman"/>
          <w:sz w:val="24"/>
          <w:szCs w:val="24"/>
        </w:rPr>
      </w:pPr>
      <w:r w:rsidRPr="00287AC2">
        <w:rPr>
          <w:rFonts w:ascii="Times New Roman" w:eastAsia="ＭＳ Ｐゴシック" w:hAnsi="Times New Roman" w:cs="Times New Roman"/>
          <w:b/>
          <w:bCs/>
          <w:sz w:val="24"/>
          <w:szCs w:val="24"/>
        </w:rPr>
        <w:t>Autho</w:t>
      </w:r>
      <w:r w:rsidR="005B1FC8"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rs: </w:t>
      </w:r>
      <w:r w:rsidR="005B1FC8" w:rsidRPr="00B47836">
        <w:rPr>
          <w:rFonts w:ascii="Times New Roman" w:eastAsia="ＭＳ Ｐゴシック" w:hAnsi="Times New Roman" w:cs="Times New Roman"/>
          <w:sz w:val="24"/>
          <w:szCs w:val="24"/>
        </w:rPr>
        <w:t>Ichiro Kishimoto</w:t>
      </w:r>
      <w:r w:rsidR="005B1FC8" w:rsidRPr="00B47836">
        <w:rPr>
          <w:rFonts w:ascii="Times New Roman" w:eastAsia="ＭＳ Ｐゴシック" w:hAnsi="Times New Roman" w:cs="Times New Roman"/>
          <w:sz w:val="24"/>
          <w:szCs w:val="24"/>
          <w:vertAlign w:val="superscript"/>
        </w:rPr>
        <w:t>1)</w:t>
      </w:r>
      <w:r w:rsidR="005B1FC8" w:rsidRPr="00B47836">
        <w:rPr>
          <w:rFonts w:ascii="Times New Roman" w:eastAsia="ＭＳ Ｐゴシック" w:hAnsi="Times New Roman" w:cs="Times New Roman"/>
          <w:sz w:val="24"/>
          <w:szCs w:val="24"/>
        </w:rPr>
        <w:t>, MD., PhD., and Akio Ohashi</w:t>
      </w:r>
      <w:r w:rsidR="005B1FC8" w:rsidRPr="00B47836">
        <w:rPr>
          <w:rFonts w:ascii="Times New Roman" w:eastAsia="ＭＳ Ｐゴシック" w:hAnsi="Times New Roman" w:cs="Times New Roman"/>
          <w:sz w:val="24"/>
          <w:szCs w:val="24"/>
          <w:vertAlign w:val="superscript"/>
        </w:rPr>
        <w:t>2)</w:t>
      </w:r>
      <w:r w:rsidR="005B1FC8" w:rsidRPr="00B47836">
        <w:rPr>
          <w:rFonts w:ascii="Times New Roman" w:eastAsia="ＭＳ Ｐゴシック" w:hAnsi="Times New Roman" w:cs="Times New Roman"/>
          <w:sz w:val="24"/>
          <w:szCs w:val="24"/>
        </w:rPr>
        <w:t>, MS.</w:t>
      </w:r>
    </w:p>
    <w:p w14:paraId="7ADD0F6E" w14:textId="4ABFFA36" w:rsidR="00390535" w:rsidRDefault="004B1458" w:rsidP="00287AC2">
      <w:pPr>
        <w:spacing w:line="480" w:lineRule="auto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r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Author </w:t>
      </w:r>
      <w:r w:rsidR="00390535" w:rsidRPr="00287AC2">
        <w:rPr>
          <w:rFonts w:ascii="Times New Roman" w:eastAsia="ＭＳ Ｐゴシック" w:hAnsi="Times New Roman" w:cs="Times New Roman"/>
          <w:b/>
          <w:bCs/>
          <w:sz w:val="24"/>
          <w:szCs w:val="24"/>
        </w:rPr>
        <w:t>Affiliations</w:t>
      </w:r>
      <w:r w:rsidR="005B1FC8">
        <w:rPr>
          <w:rFonts w:ascii="Times New Roman" w:eastAsia="ＭＳ Ｐゴシック" w:hAnsi="Times New Roman" w:cs="Times New Roman"/>
          <w:b/>
          <w:bCs/>
          <w:sz w:val="24"/>
          <w:szCs w:val="24"/>
        </w:rPr>
        <w:t>:</w:t>
      </w:r>
    </w:p>
    <w:p w14:paraId="1C0DAF90" w14:textId="77777777" w:rsidR="004B1458" w:rsidRPr="00B47836" w:rsidRDefault="005B1FC8" w:rsidP="004B1458">
      <w:pPr>
        <w:pStyle w:val="aa"/>
        <w:numPr>
          <w:ilvl w:val="0"/>
          <w:numId w:val="5"/>
        </w:numPr>
        <w:spacing w:line="480" w:lineRule="auto"/>
        <w:ind w:leftChars="0"/>
        <w:rPr>
          <w:rFonts w:ascii="Times New Roman" w:eastAsia="ＭＳ Ｐゴシック" w:hAnsi="Times New Roman" w:cs="Times New Roman"/>
          <w:sz w:val="24"/>
          <w:szCs w:val="24"/>
        </w:rPr>
      </w:pPr>
      <w:r w:rsidRPr="00B47836">
        <w:rPr>
          <w:rFonts w:ascii="Times New Roman" w:eastAsia="ＭＳ Ｐゴシック" w:hAnsi="Times New Roman" w:cs="Times New Roman"/>
          <w:sz w:val="24"/>
          <w:szCs w:val="24"/>
        </w:rPr>
        <w:t xml:space="preserve">Department of Endocrinology and Diabetes, </w:t>
      </w:r>
      <w:proofErr w:type="spellStart"/>
      <w:r w:rsidRPr="00B47836">
        <w:rPr>
          <w:rFonts w:ascii="Times New Roman" w:eastAsia="ＭＳ Ｐゴシック" w:hAnsi="Times New Roman" w:cs="Times New Roman"/>
          <w:sz w:val="24"/>
          <w:szCs w:val="24"/>
        </w:rPr>
        <w:t>Toyooka</w:t>
      </w:r>
      <w:proofErr w:type="spellEnd"/>
      <w:r w:rsidRPr="00B47836">
        <w:rPr>
          <w:rFonts w:ascii="Times New Roman" w:eastAsia="ＭＳ Ｐゴシック" w:hAnsi="Times New Roman" w:cs="Times New Roman"/>
          <w:sz w:val="24"/>
          <w:szCs w:val="24"/>
        </w:rPr>
        <w:t xml:space="preserve"> Public Hospital</w:t>
      </w:r>
      <w:r w:rsidR="004B1458" w:rsidRPr="00B47836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</w:p>
    <w:p w14:paraId="62170D3D" w14:textId="5AAB0DF3" w:rsidR="004B1458" w:rsidRPr="004B1458" w:rsidRDefault="004B1458" w:rsidP="004B1458">
      <w:pPr>
        <w:pStyle w:val="aa"/>
        <w:spacing w:line="480" w:lineRule="auto"/>
        <w:ind w:leftChars="0" w:left="360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r w:rsidRPr="004B1458">
        <w:rPr>
          <w:rFonts w:ascii="Times New Roman" w:eastAsia="ＭＳ Ｐゴシック" w:hAnsi="Times New Roman" w:cs="Times New Roman"/>
          <w:sz w:val="24"/>
          <w:szCs w:val="24"/>
        </w:rPr>
        <w:t xml:space="preserve">1094 </w:t>
      </w:r>
      <w:proofErr w:type="spellStart"/>
      <w:r w:rsidRPr="004B1458">
        <w:rPr>
          <w:rFonts w:ascii="Times New Roman" w:eastAsia="ＭＳ Ｐゴシック" w:hAnsi="Times New Roman" w:cs="Times New Roman"/>
          <w:sz w:val="24"/>
          <w:szCs w:val="24"/>
        </w:rPr>
        <w:t>Tobera</w:t>
      </w:r>
      <w:proofErr w:type="spellEnd"/>
      <w:r w:rsidRPr="004B1458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proofErr w:type="spellStart"/>
      <w:r w:rsidRPr="004B1458">
        <w:rPr>
          <w:rFonts w:ascii="Times New Roman" w:eastAsia="ＭＳ Ｐゴシック" w:hAnsi="Times New Roman" w:cs="Times New Roman"/>
          <w:sz w:val="24"/>
          <w:szCs w:val="24"/>
        </w:rPr>
        <w:t>Toyooka</w:t>
      </w:r>
      <w:proofErr w:type="spellEnd"/>
      <w:r w:rsidRPr="004B1458">
        <w:rPr>
          <w:rFonts w:ascii="Times New Roman" w:eastAsia="ＭＳ Ｐゴシック" w:hAnsi="Times New Roman" w:cs="Times New Roman"/>
          <w:sz w:val="24"/>
          <w:szCs w:val="24"/>
        </w:rPr>
        <w:t>, Hyogo, Japan,</w:t>
      </w:r>
      <w:r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Pr="004B1458">
        <w:rPr>
          <w:rFonts w:ascii="Times New Roman" w:eastAsia="ＭＳ Ｐゴシック" w:hAnsi="Times New Roman" w:cs="Times New Roman"/>
          <w:sz w:val="24"/>
          <w:szCs w:val="24"/>
        </w:rPr>
        <w:t>Phone</w:t>
      </w:r>
      <w:r>
        <w:rPr>
          <w:rFonts w:ascii="Times New Roman" w:eastAsia="ＭＳ Ｐゴシック" w:hAnsi="Times New Roman" w:cs="Times New Roman"/>
          <w:sz w:val="24"/>
          <w:szCs w:val="24"/>
        </w:rPr>
        <w:t>:</w:t>
      </w:r>
      <w:r w:rsidRPr="004B1458">
        <w:rPr>
          <w:rFonts w:ascii="Times New Roman" w:eastAsia="ＭＳ Ｐゴシック" w:hAnsi="Times New Roman" w:cs="Times New Roman"/>
          <w:sz w:val="24"/>
          <w:szCs w:val="24"/>
        </w:rPr>
        <w:t xml:space="preserve"> +81-796-22-6111, Fax</w:t>
      </w:r>
      <w:r>
        <w:rPr>
          <w:rFonts w:ascii="Times New Roman" w:eastAsia="ＭＳ Ｐゴシック" w:hAnsi="Times New Roman" w:cs="Times New Roman"/>
          <w:sz w:val="24"/>
          <w:szCs w:val="24"/>
        </w:rPr>
        <w:t>:</w:t>
      </w:r>
      <w:r w:rsidRPr="004B1458">
        <w:rPr>
          <w:rFonts w:ascii="Times New Roman" w:eastAsia="ＭＳ Ｐゴシック" w:hAnsi="Times New Roman" w:cs="Times New Roman"/>
          <w:sz w:val="24"/>
          <w:szCs w:val="24"/>
        </w:rPr>
        <w:t xml:space="preserve"> +81-796-22-0088, E-mail</w:t>
      </w:r>
      <w:r>
        <w:rPr>
          <w:rFonts w:ascii="Times New Roman" w:eastAsia="ＭＳ Ｐゴシック" w:hAnsi="Times New Roman" w:cs="Times New Roman"/>
          <w:sz w:val="24"/>
          <w:szCs w:val="24"/>
        </w:rPr>
        <w:t>:</w:t>
      </w:r>
      <w:r w:rsidRPr="004B1458">
        <w:rPr>
          <w:rFonts w:ascii="Times New Roman" w:eastAsia="ＭＳ Ｐゴシック" w:hAnsi="Times New Roman" w:cs="Times New Roman"/>
          <w:sz w:val="24"/>
          <w:szCs w:val="24"/>
        </w:rPr>
        <w:t xml:space="preserve"> ichirokishimoto@icloud.com</w:t>
      </w:r>
    </w:p>
    <w:p w14:paraId="7F05C16E" w14:textId="2CE54C4E" w:rsidR="005B1FC8" w:rsidRPr="00B47836" w:rsidRDefault="005B1FC8" w:rsidP="004B1458">
      <w:pPr>
        <w:pStyle w:val="aa"/>
        <w:numPr>
          <w:ilvl w:val="0"/>
          <w:numId w:val="5"/>
        </w:numPr>
        <w:spacing w:line="480" w:lineRule="auto"/>
        <w:ind w:leftChars="0"/>
        <w:rPr>
          <w:rFonts w:ascii="Times New Roman" w:eastAsia="ＭＳ Ｐゴシック" w:hAnsi="Times New Roman" w:cs="Times New Roman"/>
          <w:sz w:val="24"/>
          <w:szCs w:val="24"/>
        </w:rPr>
      </w:pPr>
      <w:r w:rsidRPr="00B47836">
        <w:rPr>
          <w:rFonts w:ascii="Times New Roman" w:eastAsia="ＭＳ Ｐゴシック" w:hAnsi="Times New Roman" w:cs="Times New Roman"/>
          <w:sz w:val="24"/>
          <w:szCs w:val="24"/>
        </w:rPr>
        <w:t>NEC Corporation</w:t>
      </w:r>
      <w:r w:rsidR="008040CD" w:rsidRPr="00B47836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Pr="00B47836">
        <w:rPr>
          <w:rFonts w:ascii="Times New Roman" w:eastAsia="ＭＳ Ｐゴシック" w:hAnsi="Times New Roman" w:cs="Times New Roman"/>
          <w:sz w:val="24"/>
          <w:szCs w:val="24"/>
        </w:rPr>
        <w:t xml:space="preserve"> Environment and Total Quality Management Division</w:t>
      </w:r>
    </w:p>
    <w:p w14:paraId="1D03912E" w14:textId="455B20A5" w:rsidR="004B1458" w:rsidRPr="00365D20" w:rsidRDefault="00365D20" w:rsidP="00365D20">
      <w:pPr>
        <w:pStyle w:val="aa"/>
        <w:spacing w:line="480" w:lineRule="auto"/>
        <w:ind w:leftChars="0" w:left="360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/>
          <w:sz w:val="24"/>
          <w:szCs w:val="24"/>
        </w:rPr>
        <w:t>5-7-1 Minato-ku, Shiba, Tokyo, Japan, Phone: +81-</w:t>
      </w:r>
      <w:r w:rsidRPr="00365D20">
        <w:rPr>
          <w:rFonts w:ascii="Times New Roman" w:eastAsia="ＭＳ Ｐゴシック" w:hAnsi="Times New Roman" w:cs="Times New Roman"/>
          <w:sz w:val="24"/>
          <w:szCs w:val="24"/>
        </w:rPr>
        <w:t>3-</w:t>
      </w:r>
      <w:r w:rsidR="003C2CD6" w:rsidRPr="003C2CD6">
        <w:t xml:space="preserve"> </w:t>
      </w:r>
      <w:r w:rsidR="003C2CD6" w:rsidRPr="003C2CD6">
        <w:rPr>
          <w:rFonts w:ascii="Times New Roman" w:eastAsia="ＭＳ Ｐゴシック" w:hAnsi="Times New Roman" w:cs="Times New Roman"/>
          <w:sz w:val="24"/>
          <w:szCs w:val="24"/>
        </w:rPr>
        <w:t>5534-2625</w:t>
      </w:r>
      <w:r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="003C2CD6">
        <w:rPr>
          <w:rFonts w:ascii="Times New Roman" w:eastAsia="ＭＳ Ｐゴシック" w:hAnsi="Times New Roman" w:cs="Times New Roman"/>
          <w:sz w:val="24"/>
          <w:szCs w:val="24"/>
        </w:rPr>
        <w:t xml:space="preserve"> FAX: +81-</w:t>
      </w:r>
      <w:r w:rsidR="003C2CD6" w:rsidRPr="003C2CD6">
        <w:rPr>
          <w:rFonts w:ascii="Times New Roman" w:eastAsia="ＭＳ Ｐゴシック" w:hAnsi="Times New Roman" w:cs="Times New Roman"/>
          <w:sz w:val="24"/>
          <w:szCs w:val="24"/>
        </w:rPr>
        <w:t>3-5534-2598</w:t>
      </w:r>
      <w:r w:rsidR="003C2CD6">
        <w:rPr>
          <w:rFonts w:ascii="Times New Roman" w:eastAsia="ＭＳ Ｐゴシック" w:hAnsi="Times New Roman" w:cs="Times New Roman"/>
          <w:sz w:val="24"/>
          <w:szCs w:val="24"/>
        </w:rPr>
        <w:t>,</w:t>
      </w:r>
      <w:r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Pr="00365D20">
        <w:rPr>
          <w:rFonts w:ascii="Times New Roman" w:eastAsia="ＭＳ Ｐゴシック" w:hAnsi="Times New Roman" w:cs="Times New Roman" w:hint="eastAsia"/>
          <w:sz w:val="24"/>
          <w:szCs w:val="24"/>
        </w:rPr>
        <w:t>E</w:t>
      </w:r>
      <w:r w:rsidRPr="00365D20">
        <w:rPr>
          <w:rFonts w:ascii="Times New Roman" w:eastAsia="ＭＳ Ｐゴシック" w:hAnsi="Times New Roman" w:cs="Times New Roman"/>
          <w:sz w:val="24"/>
          <w:szCs w:val="24"/>
        </w:rPr>
        <w:t>-mail:</w:t>
      </w:r>
      <w:r w:rsidR="003C2CD6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Pr="00365D20">
        <w:rPr>
          <w:rFonts w:ascii="Times New Roman" w:eastAsia="ＭＳ Ｐゴシック" w:hAnsi="Times New Roman" w:cs="Times New Roman"/>
          <w:sz w:val="24"/>
          <w:szCs w:val="24"/>
        </w:rPr>
        <w:t>ohashi_akio@nec.com</w:t>
      </w:r>
    </w:p>
    <w:p w14:paraId="5CB05092" w14:textId="44D1F2C4" w:rsidR="003C2CD6" w:rsidRPr="003C2CD6" w:rsidRDefault="00390535" w:rsidP="003C2CD6">
      <w:pPr>
        <w:spacing w:line="480" w:lineRule="auto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r w:rsidRPr="003C2CD6">
        <w:rPr>
          <w:rFonts w:ascii="Times New Roman" w:eastAsia="ＭＳ Ｐゴシック" w:hAnsi="Times New Roman" w:cs="Times New Roman"/>
          <w:b/>
          <w:bCs/>
          <w:sz w:val="24"/>
          <w:szCs w:val="24"/>
        </w:rPr>
        <w:t>Corresponding author:</w:t>
      </w:r>
      <w:r w:rsidR="003B3260" w:rsidRPr="003C2CD6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 xml:space="preserve"> </w:t>
      </w:r>
      <w:r w:rsidR="005B1FC8" w:rsidRPr="003C2CD6">
        <w:rPr>
          <w:rFonts w:ascii="Times New Roman" w:eastAsia="ＭＳ Ｐゴシック" w:hAnsi="Times New Roman" w:cs="Times New Roman"/>
          <w:sz w:val="24"/>
          <w:szCs w:val="24"/>
        </w:rPr>
        <w:t xml:space="preserve">Ichiro Kishimoto, Department of Endocrinology and </w:t>
      </w:r>
      <w:r w:rsidR="008155A9" w:rsidRPr="003C2CD6">
        <w:rPr>
          <w:rFonts w:ascii="Times New Roman" w:eastAsia="ＭＳ Ｐゴシック" w:hAnsi="Times New Roman" w:cs="Times New Roman"/>
          <w:sz w:val="24"/>
          <w:szCs w:val="24"/>
        </w:rPr>
        <w:t>D</w:t>
      </w:r>
      <w:r w:rsidR="005B1FC8" w:rsidRPr="003C2CD6">
        <w:rPr>
          <w:rFonts w:ascii="Times New Roman" w:eastAsia="ＭＳ Ｐゴシック" w:hAnsi="Times New Roman" w:cs="Times New Roman"/>
          <w:sz w:val="24"/>
          <w:szCs w:val="24"/>
        </w:rPr>
        <w:t xml:space="preserve">iabetes, </w:t>
      </w:r>
      <w:proofErr w:type="spellStart"/>
      <w:r w:rsidR="005B1FC8" w:rsidRPr="003C2CD6">
        <w:rPr>
          <w:rFonts w:ascii="Times New Roman" w:eastAsia="ＭＳ Ｐゴシック" w:hAnsi="Times New Roman" w:cs="Times New Roman"/>
          <w:sz w:val="24"/>
          <w:szCs w:val="24"/>
        </w:rPr>
        <w:t>Toyooka</w:t>
      </w:r>
      <w:proofErr w:type="spellEnd"/>
      <w:r w:rsidR="005B1FC8" w:rsidRPr="003C2CD6">
        <w:rPr>
          <w:rFonts w:ascii="Times New Roman" w:eastAsia="ＭＳ Ｐゴシック" w:hAnsi="Times New Roman" w:cs="Times New Roman"/>
          <w:sz w:val="24"/>
          <w:szCs w:val="24"/>
        </w:rPr>
        <w:t xml:space="preserve"> Public Hospital, </w:t>
      </w:r>
      <w:r w:rsidR="003C2CD6" w:rsidRPr="003C2CD6">
        <w:rPr>
          <w:rFonts w:ascii="Times New Roman" w:eastAsia="ＭＳ Ｐゴシック" w:hAnsi="Times New Roman" w:cs="Times New Roman"/>
          <w:sz w:val="24"/>
          <w:szCs w:val="24"/>
        </w:rPr>
        <w:t xml:space="preserve">1094 </w:t>
      </w:r>
      <w:proofErr w:type="spellStart"/>
      <w:r w:rsidR="003C2CD6" w:rsidRPr="003C2CD6">
        <w:rPr>
          <w:rFonts w:ascii="Times New Roman" w:eastAsia="ＭＳ Ｐゴシック" w:hAnsi="Times New Roman" w:cs="Times New Roman"/>
          <w:sz w:val="24"/>
          <w:szCs w:val="24"/>
        </w:rPr>
        <w:t>Tobera</w:t>
      </w:r>
      <w:proofErr w:type="spellEnd"/>
      <w:r w:rsidR="003C2CD6" w:rsidRPr="003C2CD6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proofErr w:type="spellStart"/>
      <w:r w:rsidR="003C2CD6" w:rsidRPr="003C2CD6">
        <w:rPr>
          <w:rFonts w:ascii="Times New Roman" w:eastAsia="ＭＳ Ｐゴシック" w:hAnsi="Times New Roman" w:cs="Times New Roman"/>
          <w:sz w:val="24"/>
          <w:szCs w:val="24"/>
        </w:rPr>
        <w:t>Toyooka</w:t>
      </w:r>
      <w:proofErr w:type="spellEnd"/>
      <w:r w:rsidR="003C2CD6" w:rsidRPr="003C2CD6">
        <w:rPr>
          <w:rFonts w:ascii="Times New Roman" w:eastAsia="ＭＳ Ｐゴシック" w:hAnsi="Times New Roman" w:cs="Times New Roman"/>
          <w:sz w:val="24"/>
          <w:szCs w:val="24"/>
        </w:rPr>
        <w:t>, Hyogo, Japan, E-mail: ichirokishimoto@icloud.com</w:t>
      </w:r>
    </w:p>
    <w:p w14:paraId="471E46D5" w14:textId="7A608800" w:rsidR="004B1458" w:rsidRPr="003C2CD6" w:rsidRDefault="003C2CD6" w:rsidP="004B1458">
      <w:pPr>
        <w:spacing w:line="480" w:lineRule="auto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r w:rsidRPr="003C2CD6">
        <w:rPr>
          <w:rFonts w:ascii="Times New Roman" w:eastAsia="ＭＳ Ｐゴシック" w:hAnsi="Times New Roman" w:cs="Times New Roman" w:hint="eastAsia"/>
          <w:b/>
          <w:bCs/>
          <w:sz w:val="24"/>
          <w:szCs w:val="24"/>
        </w:rPr>
        <w:t>A</w:t>
      </w:r>
      <w:r w:rsidRPr="003C2CD6">
        <w:rPr>
          <w:rFonts w:ascii="Times New Roman" w:eastAsia="ＭＳ Ｐゴシック" w:hAnsi="Times New Roman" w:cs="Times New Roman"/>
          <w:b/>
          <w:bCs/>
          <w:sz w:val="24"/>
          <w:szCs w:val="24"/>
        </w:rPr>
        <w:t xml:space="preserve">bbreviations: </w:t>
      </w:r>
      <w:r w:rsidR="00251F4F" w:rsidRPr="00251F4F">
        <w:rPr>
          <w:rFonts w:ascii="Times New Roman" w:eastAsia="ＭＳ Ｐゴシック" w:hAnsi="Times New Roman" w:cs="Times New Roman" w:hint="eastAsia"/>
          <w:sz w:val="24"/>
          <w:szCs w:val="24"/>
        </w:rPr>
        <w:t>(</w:t>
      </w:r>
      <w:r w:rsidR="00251F4F">
        <w:rPr>
          <w:rFonts w:ascii="Times New Roman" w:eastAsia="ＭＳ Ｐゴシック" w:hAnsi="Times New Roman" w:cs="Times New Roman"/>
          <w:sz w:val="24"/>
          <w:szCs w:val="24"/>
        </w:rPr>
        <w:t>CGM</w:t>
      </w:r>
      <w:r w:rsidR="00251F4F" w:rsidRPr="00251F4F">
        <w:rPr>
          <w:rFonts w:ascii="Times New Roman" w:eastAsia="ＭＳ Ｐゴシック" w:hAnsi="Times New Roman" w:cs="Times New Roman"/>
          <w:sz w:val="24"/>
          <w:szCs w:val="24"/>
        </w:rPr>
        <w:t>)</w:t>
      </w:r>
      <w:r w:rsidR="00132855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132855" w:rsidRPr="00287AC2">
        <w:rPr>
          <w:rFonts w:ascii="Times New Roman" w:eastAsia="ＭＳ Ｐゴシック" w:hAnsi="Times New Roman" w:cs="Times New Roman"/>
          <w:sz w:val="24"/>
          <w:szCs w:val="24"/>
        </w:rPr>
        <w:t>continuous glucose monitoring</w:t>
      </w:r>
      <w:r w:rsidR="00132855">
        <w:rPr>
          <w:rFonts w:ascii="Times New Roman" w:eastAsia="ＭＳ Ｐゴシック" w:hAnsi="Times New Roman" w:cs="Times New Roman"/>
          <w:sz w:val="24"/>
          <w:szCs w:val="24"/>
        </w:rPr>
        <w:t xml:space="preserve">, </w:t>
      </w:r>
      <w:r w:rsidR="00BC1631">
        <w:rPr>
          <w:rFonts w:ascii="Times New Roman" w:eastAsia="ＭＳ Ｐゴシック" w:hAnsi="Times New Roman" w:cs="Times New Roman" w:hint="eastAsia"/>
          <w:sz w:val="24"/>
          <w:szCs w:val="24"/>
        </w:rPr>
        <w:t>(</w:t>
      </w:r>
      <w:r w:rsidR="00BC1631">
        <w:rPr>
          <w:rFonts w:ascii="Times New Roman" w:eastAsia="ＭＳ Ｐゴシック" w:hAnsi="Times New Roman" w:cs="Times New Roman"/>
          <w:sz w:val="24"/>
          <w:szCs w:val="24"/>
        </w:rPr>
        <w:t xml:space="preserve">BMI) body mass index, </w:t>
      </w:r>
      <w:r w:rsidR="00132855">
        <w:rPr>
          <w:rFonts w:ascii="Times New Roman" w:eastAsia="ＭＳ Ｐゴシック" w:hAnsi="Times New Roman" w:cs="Times New Roman"/>
          <w:sz w:val="24"/>
          <w:szCs w:val="24"/>
        </w:rPr>
        <w:t xml:space="preserve">(OGTT) </w:t>
      </w:r>
      <w:r w:rsidR="00132855" w:rsidRPr="00287AC2">
        <w:rPr>
          <w:rFonts w:ascii="Times New Roman" w:eastAsia="ＭＳ Ｐゴシック" w:hAnsi="Times New Roman" w:cs="Times New Roman"/>
          <w:sz w:val="24"/>
          <w:szCs w:val="24"/>
        </w:rPr>
        <w:t>oral glucose tolerance test</w:t>
      </w:r>
      <w:r w:rsidR="00132855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="000272C5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132855">
        <w:rPr>
          <w:rFonts w:ascii="Times New Roman" w:eastAsia="ＭＳ Ｐゴシック" w:hAnsi="Times New Roman" w:cs="Times New Roman"/>
          <w:sz w:val="24"/>
          <w:szCs w:val="24"/>
        </w:rPr>
        <w:t xml:space="preserve">(AG) </w:t>
      </w:r>
      <w:proofErr w:type="spellStart"/>
      <w:r w:rsidR="00132855" w:rsidRPr="00287AC2">
        <w:rPr>
          <w:rFonts w:ascii="Times New Roman" w:eastAsia="ＭＳ Ｐゴシック" w:hAnsi="Times New Roman" w:cs="Times New Roman"/>
          <w:sz w:val="24"/>
          <w:szCs w:val="24"/>
        </w:rPr>
        <w:t>anhydroglucitol</w:t>
      </w:r>
      <w:proofErr w:type="spellEnd"/>
      <w:r w:rsidR="00132855">
        <w:rPr>
          <w:rFonts w:ascii="Times New Roman" w:eastAsia="ＭＳ Ｐゴシック" w:hAnsi="Times New Roman" w:cs="Times New Roman"/>
          <w:sz w:val="24"/>
          <w:szCs w:val="24"/>
        </w:rPr>
        <w:t xml:space="preserve">, (NGT) normal glucose tolerance, </w:t>
      </w:r>
      <w:r w:rsidR="00A265DF">
        <w:rPr>
          <w:rFonts w:ascii="Times New Roman" w:eastAsia="ＭＳ Ｐゴシック" w:hAnsi="Times New Roman" w:cs="Times New Roman"/>
          <w:sz w:val="24"/>
          <w:szCs w:val="24"/>
        </w:rPr>
        <w:t xml:space="preserve">(IGT) impaired glucose tolerance, </w:t>
      </w:r>
      <w:r w:rsidR="00132855">
        <w:rPr>
          <w:rFonts w:ascii="Times New Roman" w:eastAsia="ＭＳ Ｐゴシック" w:hAnsi="Times New Roman" w:cs="Times New Roman"/>
          <w:sz w:val="24"/>
          <w:szCs w:val="24"/>
        </w:rPr>
        <w:t xml:space="preserve">(HOMA) </w:t>
      </w:r>
      <w:r w:rsidR="00132855" w:rsidRPr="00287AC2">
        <w:rPr>
          <w:rFonts w:ascii="Times New Roman" w:eastAsia="ＭＳ Ｐゴシック" w:hAnsi="Times New Roman" w:cs="Times New Roman"/>
          <w:sz w:val="24"/>
          <w:szCs w:val="24"/>
        </w:rPr>
        <w:t>homeostatic model assessment</w:t>
      </w:r>
      <w:r w:rsidR="00132855">
        <w:rPr>
          <w:rFonts w:ascii="Times New Roman" w:eastAsia="ＭＳ Ｐゴシック" w:hAnsi="Times New Roman" w:cs="Times New Roman"/>
          <w:sz w:val="24"/>
          <w:szCs w:val="24"/>
        </w:rPr>
        <w:t>, (</w:t>
      </w:r>
      <w:r w:rsidR="00B72BB4">
        <w:rPr>
          <w:rFonts w:ascii="Times New Roman" w:eastAsia="ＭＳ Ｐゴシック" w:hAnsi="Times New Roman" w:cs="Times New Roman"/>
          <w:sz w:val="24"/>
          <w:szCs w:val="24"/>
        </w:rPr>
        <w:t>TAR</w:t>
      </w:r>
      <w:r w:rsidR="00132855">
        <w:rPr>
          <w:rFonts w:ascii="Times New Roman" w:eastAsia="ＭＳ Ｐゴシック" w:hAnsi="Times New Roman" w:cs="Times New Roman"/>
          <w:sz w:val="24"/>
          <w:szCs w:val="24"/>
        </w:rPr>
        <w:t>)</w:t>
      </w:r>
      <w:r w:rsidR="00B72BB4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B72BB4" w:rsidRPr="00287AC2">
        <w:rPr>
          <w:rFonts w:ascii="Times New Roman" w:eastAsia="ＭＳ Ｐゴシック" w:hAnsi="Times New Roman" w:cs="Times New Roman"/>
          <w:sz w:val="24"/>
          <w:szCs w:val="24"/>
        </w:rPr>
        <w:t>time above range</w:t>
      </w:r>
      <w:r w:rsidR="00B72BB4">
        <w:rPr>
          <w:rFonts w:ascii="Times New Roman" w:eastAsia="ＭＳ Ｐゴシック" w:hAnsi="Times New Roman" w:cs="Times New Roman"/>
          <w:sz w:val="24"/>
          <w:szCs w:val="24"/>
        </w:rPr>
        <w:t xml:space="preserve">, (IQR) </w:t>
      </w:r>
      <w:r w:rsidR="00B72BB4" w:rsidRPr="00287AC2">
        <w:rPr>
          <w:rFonts w:ascii="Times New Roman" w:eastAsia="ＭＳ Ｐゴシック" w:hAnsi="Times New Roman" w:cs="Times New Roman"/>
          <w:sz w:val="24"/>
          <w:szCs w:val="24"/>
        </w:rPr>
        <w:t>interquartile range</w:t>
      </w:r>
      <w:r w:rsidR="00B72BB4">
        <w:rPr>
          <w:rFonts w:ascii="Times New Roman" w:eastAsia="ＭＳ Ｐゴシック" w:hAnsi="Times New Roman" w:cs="Times New Roman"/>
          <w:sz w:val="24"/>
          <w:szCs w:val="24"/>
        </w:rPr>
        <w:t>, (SD) standard deviation, (CV) coefficient of variation</w:t>
      </w:r>
    </w:p>
    <w:p w14:paraId="7B2ABC6A" w14:textId="43189A0F" w:rsidR="003C2CD6" w:rsidRDefault="003C2CD6" w:rsidP="005F53A5">
      <w:pPr>
        <w:spacing w:line="480" w:lineRule="auto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K</w:t>
      </w: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ey Words: </w:t>
      </w:r>
      <w:r w:rsidRPr="0014109E">
        <w:rPr>
          <w:rFonts w:ascii="Times New Roman" w:eastAsia="ＭＳ 明朝" w:hAnsi="Times New Roman" w:cs="Times New Roman"/>
          <w:sz w:val="24"/>
          <w:szCs w:val="24"/>
        </w:rPr>
        <w:t>Continuous glucose monitoring</w:t>
      </w:r>
      <w:r>
        <w:rPr>
          <w:rFonts w:ascii="Times New Roman" w:eastAsia="ＭＳ 明朝" w:hAnsi="Times New Roman" w:cs="Times New Roman"/>
          <w:sz w:val="24"/>
          <w:szCs w:val="24"/>
        </w:rPr>
        <w:t>,</w:t>
      </w:r>
      <w:r w:rsidRPr="0014109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26F4F">
        <w:rPr>
          <w:rFonts w:ascii="Times New Roman" w:eastAsia="ＭＳ 明朝" w:hAnsi="Times New Roman" w:cs="Times New Roman"/>
          <w:sz w:val="24"/>
          <w:szCs w:val="24"/>
        </w:rPr>
        <w:t xml:space="preserve">Postprandial </w:t>
      </w:r>
      <w:r w:rsidR="004E6C54">
        <w:rPr>
          <w:rFonts w:ascii="Times New Roman" w:eastAsia="ＭＳ 明朝" w:hAnsi="Times New Roman" w:cs="Times New Roman"/>
          <w:sz w:val="24"/>
          <w:szCs w:val="24"/>
        </w:rPr>
        <w:t>h</w:t>
      </w:r>
      <w:r w:rsidRPr="0014109E">
        <w:rPr>
          <w:rFonts w:ascii="Times New Roman" w:eastAsia="ＭＳ 明朝" w:hAnsi="Times New Roman" w:cs="Times New Roman"/>
          <w:sz w:val="24"/>
          <w:szCs w:val="24"/>
        </w:rPr>
        <w:t xml:space="preserve">yperglycemia, </w:t>
      </w:r>
      <w:r w:rsidR="00326F4F">
        <w:rPr>
          <w:rFonts w:ascii="Times New Roman" w:eastAsia="ＭＳ 明朝" w:hAnsi="Times New Roman" w:cs="Times New Roman"/>
          <w:sz w:val="24"/>
          <w:szCs w:val="24"/>
        </w:rPr>
        <w:t>Obesity, Non-</w:t>
      </w:r>
      <w:r w:rsidR="004E6C54">
        <w:rPr>
          <w:rFonts w:ascii="Times New Roman" w:eastAsia="ＭＳ 明朝" w:hAnsi="Times New Roman" w:cs="Times New Roman"/>
          <w:sz w:val="24"/>
          <w:szCs w:val="24"/>
        </w:rPr>
        <w:t>d</w:t>
      </w:r>
      <w:r w:rsidR="00326F4F">
        <w:rPr>
          <w:rFonts w:ascii="Times New Roman" w:eastAsia="ＭＳ 明朝" w:hAnsi="Times New Roman" w:cs="Times New Roman"/>
          <w:sz w:val="24"/>
          <w:szCs w:val="24"/>
        </w:rPr>
        <w:t>iabetes</w:t>
      </w:r>
    </w:p>
    <w:p w14:paraId="6DCF6716" w14:textId="2BD85F0F" w:rsidR="000272C5" w:rsidRDefault="00E76BFF" w:rsidP="006D4C72">
      <w:pPr>
        <w:spacing w:line="480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002A60">
        <w:rPr>
          <w:rFonts w:ascii="Times New Roman" w:eastAsia="ＭＳ 明朝" w:hAnsi="Times New Roman" w:cs="Times New Roman"/>
          <w:b/>
          <w:bCs/>
          <w:sz w:val="24"/>
          <w:szCs w:val="24"/>
        </w:rPr>
        <w:lastRenderedPageBreak/>
        <w:t>Number of tables:</w:t>
      </w:r>
      <w:r w:rsidR="0080459C"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 </w:t>
      </w:r>
      <w:r w:rsidR="00326F4F">
        <w:rPr>
          <w:rFonts w:ascii="Times New Roman" w:eastAsia="ＭＳ 明朝" w:hAnsi="Times New Roman" w:cs="Times New Roman"/>
          <w:sz w:val="24"/>
          <w:szCs w:val="24"/>
        </w:rPr>
        <w:t>1</w:t>
      </w:r>
    </w:p>
    <w:p w14:paraId="26C38F41" w14:textId="77777777" w:rsidR="000272C5" w:rsidRDefault="000272C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br w:type="page"/>
      </w:r>
    </w:p>
    <w:p w14:paraId="1559A9EB" w14:textId="43AC5024" w:rsidR="006D4C72" w:rsidRDefault="000272C5" w:rsidP="006D4C72">
      <w:pPr>
        <w:spacing w:line="480" w:lineRule="auto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L</w:t>
      </w: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etter to the editor</w:t>
      </w:r>
    </w:p>
    <w:p w14:paraId="1B60C9A6" w14:textId="77777777" w:rsidR="006D4C72" w:rsidRDefault="000F7601" w:rsidP="006D4C72">
      <w:pPr>
        <w:spacing w:line="480" w:lineRule="auto"/>
        <w:ind w:firstLine="840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Hyperglycemia is </w:t>
      </w:r>
      <w:r w:rsidR="00AE2398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both a causative factor and </w:t>
      </w:r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a</w:t>
      </w:r>
      <w:r w:rsidR="002E06AB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n early marker for </w:t>
      </w:r>
      <w:r w:rsidR="009E0B6B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β-</w:t>
      </w:r>
      <w:r w:rsidR="002E06AB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cell dysfunction before the onset of diabetes</w:t>
      </w:r>
      <w:r w:rsid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[1,2]</w:t>
      </w:r>
      <w:r w:rsidR="00DE0366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.</w:t>
      </w:r>
      <w:r w:rsidR="00AE2398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r w:rsidR="00DE0366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Thus</w:t>
      </w:r>
      <w:r w:rsidR="00AE2398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, </w:t>
      </w:r>
      <w:r w:rsidR="002E06AB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understanding the extent of hyperglycemia in individuals without diabetes is of </w:t>
      </w:r>
      <w:r w:rsidR="00DE0366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significance for </w:t>
      </w:r>
      <w:r w:rsidR="00F42F38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preventi</w:t>
      </w:r>
      <w:r w:rsidR="001D08DC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on of diabetes</w:t>
      </w:r>
      <w:r w:rsidR="002E06AB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. </w:t>
      </w:r>
      <w:r w:rsidR="001D08DC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In the present study, to detect hyperglycemia in overweight/obese men without diabetes, </w:t>
      </w:r>
      <w:r w:rsidR="00060FE5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continuous glucose monitoring (</w:t>
      </w:r>
      <w:r w:rsidR="00463F61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CGM</w:t>
      </w:r>
      <w:r w:rsidR="00060FE5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)</w:t>
      </w:r>
      <w:r w:rsidR="00110AD7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r w:rsidR="00961E00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w</w:t>
      </w:r>
      <w:r w:rsidR="00912C48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as</w:t>
      </w:r>
      <w:r w:rsidR="00961E00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r w:rsidR="00110AD7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performed</w:t>
      </w:r>
      <w:r w:rsidR="001D08DC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.</w:t>
      </w:r>
    </w:p>
    <w:p w14:paraId="1E244373" w14:textId="353FCDE9" w:rsidR="006D4C72" w:rsidRDefault="00A9505D" w:rsidP="006D4C72">
      <w:pPr>
        <w:spacing w:line="480" w:lineRule="auto"/>
        <w:ind w:firstLine="840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A total of</w:t>
      </w:r>
      <w:r w:rsidR="0093380F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5</w:t>
      </w:r>
      <w:r w:rsidR="0093380F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0</w:t>
      </w:r>
      <w:r w:rsidR="000C2FBE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r w:rsidR="002D48B6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male</w:t>
      </w:r>
      <w:r w:rsidR="00EA75E2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(age 50–65 years, body mass index [BMI] ≥25 kg/m</w:t>
      </w:r>
      <w:r w:rsidR="00EA75E2" w:rsidRPr="004E6C5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vertAlign w:val="superscript"/>
          <w:lang w:eastAsia="en-US" w:bidi="bn-IN"/>
        </w:rPr>
        <w:t>2</w:t>
      </w:r>
      <w:r w:rsidR="00EA75E2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) </w:t>
      </w:r>
      <w:r w:rsidR="0093380F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participants</w:t>
      </w:r>
      <w:r w:rsidR="00820D12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r w:rsidR="00AA1EB8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without previously</w:t>
      </w:r>
      <w:r w:rsidR="00B73C69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documented </w:t>
      </w:r>
      <w:proofErr w:type="spellStart"/>
      <w:r w:rsidR="00B73C69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dysglycemia</w:t>
      </w:r>
      <w:proofErr w:type="spellEnd"/>
      <w:r w:rsidR="00B73C69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r w:rsidR="0093380F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were </w:t>
      </w:r>
      <w:r w:rsidR="000C2FBE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recruited</w:t>
      </w:r>
      <w:r w:rsidR="00820D12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int</w:t>
      </w:r>
      <w:r w:rsidR="00E078BE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o</w:t>
      </w:r>
      <w:r w:rsidR="00820D12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this study</w:t>
      </w:r>
      <w:r w:rsidR="0093380F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. </w:t>
      </w:r>
      <w:r w:rsidR="00C17499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On </w:t>
      </w:r>
      <w:r w:rsidR="00E018CE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the first day, </w:t>
      </w:r>
      <w:r w:rsidR="002C07A3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anthropometric </w:t>
      </w:r>
      <w:r w:rsidR="00191EED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and laboratory </w:t>
      </w:r>
      <w:r w:rsidR="002C07A3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data were </w:t>
      </w:r>
      <w:r w:rsidR="00432151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obtained</w:t>
      </w:r>
      <w:r w:rsidR="00C17499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, the</w:t>
      </w:r>
      <w:r w:rsidR="00B224F2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r w:rsidR="00E018CE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75</w:t>
      </w:r>
      <w:r w:rsidR="00B224F2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-</w:t>
      </w:r>
      <w:r w:rsidR="00E018CE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g </w:t>
      </w:r>
      <w:r w:rsidR="004F561E" w:rsidRPr="001D08DC">
        <w:rPr>
          <w:rFonts w:ascii="Times New Roman" w:eastAsia="ＭＳ Ｐゴシック" w:hAnsi="Times New Roman" w:cs="Times New Roman"/>
          <w:sz w:val="24"/>
          <w:szCs w:val="24"/>
        </w:rPr>
        <w:t>oral glucose tolerance test (</w:t>
      </w:r>
      <w:r w:rsidR="00E018CE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OGTT</w:t>
      </w:r>
      <w:r w:rsidR="004F561E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)</w:t>
      </w:r>
      <w:r w:rsidR="00E018CE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was</w:t>
      </w:r>
      <w:r w:rsid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r w:rsidR="00E018CE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perf</w:t>
      </w:r>
      <w:r w:rsidR="00E018CE" w:rsidRPr="00287AC2">
        <w:rPr>
          <w:rFonts w:ascii="Times New Roman" w:eastAsia="ＭＳ Ｐゴシック" w:hAnsi="Times New Roman" w:cs="Times New Roman"/>
          <w:sz w:val="24"/>
          <w:szCs w:val="24"/>
        </w:rPr>
        <w:t>ormed</w:t>
      </w:r>
      <w:r w:rsidR="00C17499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="00E018C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and</w:t>
      </w:r>
      <w:r w:rsidR="00C17499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912C48">
        <w:rPr>
          <w:rFonts w:ascii="Times New Roman" w:eastAsia="ＭＳ Ｐゴシック" w:hAnsi="Times New Roman" w:cs="Times New Roman"/>
          <w:sz w:val="24"/>
          <w:szCs w:val="24"/>
        </w:rPr>
        <w:t>t</w:t>
      </w:r>
      <w:r w:rsidR="00912C48" w:rsidRPr="00287AC2">
        <w:rPr>
          <w:rFonts w:ascii="Times New Roman" w:eastAsia="ＭＳ Ｐゴシック" w:hAnsi="Times New Roman" w:cs="Times New Roman"/>
          <w:sz w:val="24"/>
          <w:szCs w:val="24"/>
        </w:rPr>
        <w:t>he iPro™2 Professional CGM (Medtronic, MN, USA)</w:t>
      </w:r>
      <w:r w:rsidR="00E018C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device was attached</w:t>
      </w:r>
      <w:r w:rsidR="007D782D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E018C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912C48">
        <w:rPr>
          <w:rFonts w:ascii="Times New Roman" w:eastAsia="ＭＳ Ｐゴシック" w:hAnsi="Times New Roman" w:cs="Times New Roman"/>
          <w:sz w:val="24"/>
          <w:szCs w:val="24"/>
        </w:rPr>
        <w:t xml:space="preserve">The </w:t>
      </w:r>
      <w:r w:rsidR="00E018C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recorder and </w:t>
      </w:r>
      <w:proofErr w:type="spellStart"/>
      <w:r w:rsidR="00E018CE" w:rsidRPr="00287AC2">
        <w:rPr>
          <w:rFonts w:ascii="Times New Roman" w:eastAsia="ＭＳ Ｐゴシック" w:hAnsi="Times New Roman" w:cs="Times New Roman"/>
          <w:sz w:val="24"/>
          <w:szCs w:val="24"/>
        </w:rPr>
        <w:t>Enlite</w:t>
      </w:r>
      <w:proofErr w:type="spellEnd"/>
      <w:r w:rsidR="00E018C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sensor </w:t>
      </w:r>
      <w:r w:rsidR="007D782D" w:rsidRPr="00287AC2">
        <w:rPr>
          <w:rFonts w:ascii="Times New Roman" w:eastAsia="ＭＳ Ｐゴシック" w:hAnsi="Times New Roman" w:cs="Times New Roman"/>
          <w:sz w:val="24"/>
          <w:szCs w:val="24"/>
        </w:rPr>
        <w:t>were</w:t>
      </w:r>
      <w:r w:rsidR="00C17499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E018C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worn for </w:t>
      </w:r>
      <w:r w:rsidR="00C17499">
        <w:rPr>
          <w:rFonts w:ascii="Times New Roman" w:eastAsia="ＭＳ Ｐゴシック" w:hAnsi="Times New Roman" w:cs="Times New Roman"/>
          <w:sz w:val="24"/>
          <w:szCs w:val="24"/>
        </w:rPr>
        <w:t>6</w:t>
      </w:r>
      <w:r w:rsidR="00C1749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E018CE" w:rsidRPr="00287AC2">
        <w:rPr>
          <w:rFonts w:ascii="Times New Roman" w:eastAsia="ＭＳ Ｐゴシック" w:hAnsi="Times New Roman" w:cs="Times New Roman"/>
          <w:sz w:val="24"/>
          <w:szCs w:val="24"/>
        </w:rPr>
        <w:t>days</w:t>
      </w:r>
      <w:r w:rsidR="007D782D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4E7451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The </w:t>
      </w:r>
      <w:r w:rsidR="00C17499">
        <w:rPr>
          <w:rFonts w:ascii="Times New Roman" w:eastAsia="ＭＳ Ｐゴシック" w:hAnsi="Times New Roman" w:cs="Times New Roman"/>
          <w:sz w:val="24"/>
          <w:szCs w:val="24"/>
        </w:rPr>
        <w:t>participants</w:t>
      </w:r>
      <w:r w:rsidR="00C1749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4E7451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were instructed to calibrate </w:t>
      </w:r>
      <w:r w:rsidR="00C17499">
        <w:rPr>
          <w:rFonts w:ascii="Times New Roman" w:eastAsia="ＭＳ Ｐゴシック" w:hAnsi="Times New Roman" w:cs="Times New Roman"/>
          <w:sz w:val="24"/>
          <w:szCs w:val="24"/>
        </w:rPr>
        <w:t>the</w:t>
      </w:r>
      <w:r w:rsidR="00C1749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4E7451" w:rsidRPr="00287AC2">
        <w:rPr>
          <w:rFonts w:ascii="Times New Roman" w:eastAsia="ＭＳ Ｐゴシック" w:hAnsi="Times New Roman" w:cs="Times New Roman"/>
          <w:sz w:val="24"/>
          <w:szCs w:val="24"/>
        </w:rPr>
        <w:t>sensor four times throughout the day</w:t>
      </w:r>
      <w:r w:rsidR="001D08DC">
        <w:rPr>
          <w:rFonts w:ascii="Times New Roman" w:eastAsia="ＭＳ Ｐゴシック" w:hAnsi="Times New Roman" w:cs="Times New Roman"/>
          <w:sz w:val="24"/>
          <w:szCs w:val="24"/>
        </w:rPr>
        <w:t xml:space="preserve">. </w:t>
      </w:r>
      <w:r w:rsidR="001D08DC" w:rsidRPr="001D08DC">
        <w:rPr>
          <w:rFonts w:ascii="Times New Roman" w:eastAsia="ＭＳ Ｐゴシック" w:hAnsi="Times New Roman" w:cs="Times New Roman"/>
          <w:sz w:val="24"/>
          <w:szCs w:val="24"/>
        </w:rPr>
        <w:t>Individuals with normal</w:t>
      </w:r>
      <w:r w:rsidR="00CC6E64">
        <w:rPr>
          <w:rFonts w:ascii="Times New Roman" w:eastAsia="ＭＳ Ｐゴシック" w:hAnsi="Times New Roman" w:cs="Times New Roman" w:hint="eastAsia"/>
          <w:sz w:val="24"/>
          <w:szCs w:val="24"/>
        </w:rPr>
        <w:t xml:space="preserve"> </w:t>
      </w:r>
      <w:r w:rsidR="00CC6E64">
        <w:rPr>
          <w:rFonts w:ascii="Times New Roman" w:eastAsia="ＭＳ Ｐゴシック" w:hAnsi="Times New Roman" w:cs="Times New Roman"/>
          <w:sz w:val="24"/>
          <w:szCs w:val="24"/>
        </w:rPr>
        <w:t>(NGT)</w:t>
      </w:r>
      <w:r w:rsidR="001D08DC" w:rsidRPr="001D08DC">
        <w:rPr>
          <w:rFonts w:ascii="Times New Roman" w:eastAsia="ＭＳ Ｐゴシック" w:hAnsi="Times New Roman" w:cs="Times New Roman"/>
          <w:sz w:val="24"/>
          <w:szCs w:val="24"/>
        </w:rPr>
        <w:t xml:space="preserve"> or impaired glucose tolerance </w:t>
      </w:r>
      <w:r w:rsidR="00CC6E64">
        <w:rPr>
          <w:rFonts w:ascii="Times New Roman" w:eastAsia="ＭＳ Ｐゴシック" w:hAnsi="Times New Roman" w:cs="Times New Roman"/>
          <w:sz w:val="24"/>
          <w:szCs w:val="24"/>
        </w:rPr>
        <w:t xml:space="preserve">(IGT) </w:t>
      </w:r>
      <w:r w:rsidR="001D08DC" w:rsidRPr="001D08DC">
        <w:rPr>
          <w:rFonts w:ascii="Times New Roman" w:eastAsia="ＭＳ Ｐゴシック" w:hAnsi="Times New Roman" w:cs="Times New Roman"/>
          <w:sz w:val="24"/>
          <w:szCs w:val="24"/>
        </w:rPr>
        <w:t>by OGTT, and ≥1,800 CGM recording data, were chosen for inclusion in the analysis (n=36).</w:t>
      </w:r>
      <w:r w:rsidR="001D08DC">
        <w:rPr>
          <w:rFonts w:ascii="Times New Roman" w:hAnsi="Times New Roman" w:cs="Times New Roman" w:hint="eastAsia"/>
          <w:color w:val="131313"/>
          <w:kern w:val="0"/>
          <w:sz w:val="24"/>
          <w:szCs w:val="24"/>
          <w:lang w:bidi="bn-IN"/>
        </w:rPr>
        <w:t xml:space="preserve"> </w:t>
      </w:r>
      <w:r w:rsidR="0093380F" w:rsidRPr="00287AC2">
        <w:rPr>
          <w:rFonts w:ascii="Times New Roman" w:eastAsia="ＭＳ Ｐゴシック" w:hAnsi="Times New Roman" w:cs="Times New Roman"/>
          <w:sz w:val="24"/>
          <w:szCs w:val="24"/>
        </w:rPr>
        <w:t>Th</w:t>
      </w:r>
      <w:r w:rsidR="00086BBC" w:rsidRPr="00287AC2">
        <w:rPr>
          <w:rFonts w:ascii="Times New Roman" w:eastAsia="ＭＳ Ｐゴシック" w:hAnsi="Times New Roman" w:cs="Times New Roman"/>
          <w:sz w:val="24"/>
          <w:szCs w:val="24"/>
        </w:rPr>
        <w:t>e</w:t>
      </w:r>
      <w:r w:rsidR="0093380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glucose concentrations corresponding to the cutoff points </w:t>
      </w:r>
      <w:r w:rsidR="00086BBC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proposed </w:t>
      </w:r>
      <w:r w:rsidR="00884691" w:rsidRPr="00287AC2">
        <w:rPr>
          <w:rFonts w:ascii="Times New Roman" w:eastAsia="ＭＳ Ｐゴシック" w:hAnsi="Times New Roman" w:cs="Times New Roman"/>
          <w:sz w:val="24"/>
          <w:szCs w:val="24"/>
        </w:rPr>
        <w:t>as clinical targets</w:t>
      </w:r>
      <w:r w:rsidR="00F94057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B02FD9">
        <w:rPr>
          <w:rFonts w:ascii="Times New Roman" w:eastAsia="ＭＳ Ｐゴシック" w:hAnsi="Times New Roman" w:cs="Times New Roman"/>
          <w:sz w:val="24"/>
          <w:szCs w:val="24"/>
        </w:rPr>
        <w:t>[</w:t>
      </w:r>
      <w:r w:rsidR="001D08DC">
        <w:rPr>
          <w:rFonts w:ascii="Times New Roman" w:eastAsia="ＭＳ Ｐゴシック" w:hAnsi="Times New Roman" w:cs="Times New Roman"/>
          <w:sz w:val="24"/>
          <w:szCs w:val="24"/>
        </w:rPr>
        <w:t>3,4</w:t>
      </w:r>
      <w:r w:rsidR="00B02FD9">
        <w:rPr>
          <w:rFonts w:ascii="Times New Roman" w:eastAsia="ＭＳ Ｐゴシック" w:hAnsi="Times New Roman" w:cs="Times New Roman"/>
          <w:sz w:val="24"/>
          <w:szCs w:val="24"/>
        </w:rPr>
        <w:t>]</w:t>
      </w:r>
      <w:r w:rsidR="000A3BE4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086BBC" w:rsidRPr="00287AC2">
        <w:rPr>
          <w:rFonts w:ascii="Times New Roman" w:eastAsia="ＭＳ Ｐゴシック" w:hAnsi="Times New Roman" w:cs="Times New Roman"/>
          <w:sz w:val="24"/>
          <w:szCs w:val="24"/>
        </w:rPr>
        <w:t>were used</w:t>
      </w:r>
      <w:r w:rsidR="0024582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0A3BE4">
        <w:rPr>
          <w:rFonts w:ascii="Times New Roman" w:eastAsia="ＭＳ Ｐゴシック" w:hAnsi="Times New Roman" w:cs="Times New Roman"/>
          <w:sz w:val="24"/>
          <w:szCs w:val="24"/>
        </w:rPr>
        <w:t>as</w:t>
      </w:r>
      <w:r w:rsidR="000A3BE4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24582E" w:rsidRPr="00287AC2">
        <w:rPr>
          <w:rFonts w:ascii="Times New Roman" w:eastAsia="ＭＳ Ｐゴシック" w:hAnsi="Times New Roman" w:cs="Times New Roman"/>
          <w:sz w:val="24"/>
          <w:szCs w:val="24"/>
        </w:rPr>
        <w:t>the thresholds</w:t>
      </w:r>
      <w:r w:rsidR="0093380F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B43951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EB24A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The study was </w:t>
      </w:r>
      <w:r w:rsidR="00EA32A1" w:rsidRPr="00EA32A1">
        <w:rPr>
          <w:rFonts w:ascii="Times New Roman" w:eastAsia="ＭＳ Ｐゴシック" w:hAnsi="Times New Roman" w:cs="Times New Roman"/>
          <w:sz w:val="24"/>
          <w:szCs w:val="24"/>
        </w:rPr>
        <w:t xml:space="preserve">performed in accordance with the principles </w:t>
      </w:r>
      <w:r w:rsidR="001842C9">
        <w:rPr>
          <w:rFonts w:ascii="Times New Roman" w:eastAsia="ＭＳ Ｐゴシック" w:hAnsi="Times New Roman" w:cs="Times New Roman"/>
          <w:sz w:val="24"/>
          <w:szCs w:val="24"/>
        </w:rPr>
        <w:t>of</w:t>
      </w:r>
      <w:r w:rsidR="00EA32A1" w:rsidRPr="00EA32A1">
        <w:rPr>
          <w:rFonts w:ascii="Times New Roman" w:eastAsia="ＭＳ Ｐゴシック" w:hAnsi="Times New Roman" w:cs="Times New Roman"/>
          <w:sz w:val="24"/>
          <w:szCs w:val="24"/>
        </w:rPr>
        <w:t xml:space="preserve"> the Helsinki Declaration </w:t>
      </w:r>
      <w:r w:rsidR="00EA32A1">
        <w:rPr>
          <w:rFonts w:ascii="Times New Roman" w:eastAsia="ＭＳ Ｐゴシック" w:hAnsi="Times New Roman" w:cs="Times New Roman"/>
          <w:sz w:val="24"/>
          <w:szCs w:val="24"/>
        </w:rPr>
        <w:t xml:space="preserve">and </w:t>
      </w:r>
      <w:r w:rsidR="00EB24A9" w:rsidRPr="00287AC2">
        <w:rPr>
          <w:rFonts w:ascii="Times New Roman" w:eastAsia="ＭＳ Ｐゴシック" w:hAnsi="Times New Roman" w:cs="Times New Roman"/>
          <w:sz w:val="24"/>
          <w:szCs w:val="24"/>
        </w:rPr>
        <w:t>approved by the institutional</w:t>
      </w:r>
      <w:r w:rsidR="001842C9">
        <w:rPr>
          <w:rFonts w:ascii="Times New Roman" w:eastAsia="ＭＳ Ｐゴシック" w:hAnsi="Times New Roman" w:cs="Times New Roman"/>
          <w:sz w:val="24"/>
          <w:szCs w:val="24"/>
        </w:rPr>
        <w:t xml:space="preserve"> and independent</w:t>
      </w:r>
      <w:r w:rsidR="00D466E1">
        <w:rPr>
          <w:rFonts w:ascii="Times New Roman" w:eastAsia="ＭＳ Ｐゴシック" w:hAnsi="Times New Roman" w:cs="Times New Roman"/>
          <w:sz w:val="24"/>
          <w:szCs w:val="24"/>
        </w:rPr>
        <w:t xml:space="preserve"> review board</w:t>
      </w:r>
      <w:r w:rsidR="001842C9">
        <w:rPr>
          <w:rFonts w:ascii="Times New Roman" w:eastAsia="ＭＳ Ｐゴシック" w:hAnsi="Times New Roman" w:cs="Times New Roman"/>
          <w:sz w:val="24"/>
          <w:szCs w:val="24"/>
        </w:rPr>
        <w:t xml:space="preserve">s. </w:t>
      </w:r>
      <w:r w:rsidR="00EA32A1">
        <w:rPr>
          <w:rFonts w:ascii="Times New Roman" w:eastAsia="ＭＳ Ｐゴシック" w:hAnsi="Times New Roman" w:cs="Times New Roman"/>
          <w:sz w:val="24"/>
          <w:szCs w:val="24"/>
        </w:rPr>
        <w:t>W</w:t>
      </w:r>
      <w:r w:rsidR="00EB24A9" w:rsidRPr="00287AC2">
        <w:rPr>
          <w:rFonts w:ascii="Times New Roman" w:eastAsia="ＭＳ Ｐゴシック" w:hAnsi="Times New Roman" w:cs="Times New Roman"/>
          <w:sz w:val="24"/>
          <w:szCs w:val="24"/>
        </w:rPr>
        <w:t>ritten informed consent was obtained from all participants.</w:t>
      </w:r>
    </w:p>
    <w:p w14:paraId="6D51EF8F" w14:textId="77777777" w:rsidR="006D4C72" w:rsidRDefault="00105D55" w:rsidP="006D4C72">
      <w:pPr>
        <w:spacing w:line="480" w:lineRule="auto"/>
        <w:ind w:firstLine="840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Ｐゴシック" w:hAnsi="Times New Roman" w:cs="Times New Roman"/>
          <w:sz w:val="24"/>
          <w:szCs w:val="24"/>
        </w:rPr>
        <w:t>T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>he m</w:t>
      </w:r>
      <w:r w:rsidR="00110D56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edian </w:t>
      </w:r>
      <w:r w:rsidR="00067D6E" w:rsidRPr="00287AC2">
        <w:rPr>
          <w:rFonts w:ascii="Times New Roman" w:eastAsia="ＭＳ Ｐゴシック" w:hAnsi="Times New Roman" w:cs="Times New Roman"/>
          <w:sz w:val="24"/>
          <w:szCs w:val="24"/>
        </w:rPr>
        <w:t>BMI (</w:t>
      </w:r>
      <w:r w:rsidR="0094073E">
        <w:rPr>
          <w:rFonts w:ascii="Times New Roman" w:eastAsia="ＭＳ Ｐゴシック" w:hAnsi="Times New Roman" w:cs="Times New Roman"/>
          <w:sz w:val="24"/>
          <w:szCs w:val="24"/>
        </w:rPr>
        <w:t>interquartile range [</w:t>
      </w:r>
      <w:r w:rsidR="00067D6E" w:rsidRPr="00287AC2">
        <w:rPr>
          <w:rFonts w:ascii="Times New Roman" w:eastAsia="ＭＳ Ｐゴシック" w:hAnsi="Times New Roman" w:cs="Times New Roman"/>
          <w:sz w:val="24"/>
          <w:szCs w:val="24"/>
        </w:rPr>
        <w:t>IQR</w:t>
      </w:r>
      <w:r w:rsidR="0094073E">
        <w:rPr>
          <w:rFonts w:ascii="Times New Roman" w:eastAsia="ＭＳ Ｐゴシック" w:hAnsi="Times New Roman" w:cs="Times New Roman"/>
          <w:sz w:val="24"/>
          <w:szCs w:val="24"/>
        </w:rPr>
        <w:t>]</w:t>
      </w:r>
      <w:r w:rsidR="00067D6E" w:rsidRPr="00287AC2">
        <w:rPr>
          <w:rFonts w:ascii="Times New Roman" w:eastAsia="ＭＳ Ｐゴシック" w:hAnsi="Times New Roman" w:cs="Times New Roman"/>
          <w:sz w:val="24"/>
          <w:szCs w:val="24"/>
        </w:rPr>
        <w:t>) was 27.9 (26.</w:t>
      </w:r>
      <w:r w:rsidR="00AF676F">
        <w:rPr>
          <w:rFonts w:ascii="Times New Roman" w:eastAsia="ＭＳ Ｐゴシック" w:hAnsi="Times New Roman" w:cs="Times New Roman"/>
          <w:sz w:val="24"/>
          <w:szCs w:val="24"/>
        </w:rPr>
        <w:t>5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>–</w:t>
      </w:r>
      <w:r w:rsidR="00067D6E" w:rsidRPr="00287AC2">
        <w:rPr>
          <w:rFonts w:ascii="Times New Roman" w:eastAsia="ＭＳ Ｐゴシック" w:hAnsi="Times New Roman" w:cs="Times New Roman"/>
          <w:sz w:val="24"/>
          <w:szCs w:val="24"/>
        </w:rPr>
        <w:t>29.</w:t>
      </w:r>
      <w:r w:rsidR="00AF676F">
        <w:rPr>
          <w:rFonts w:ascii="Times New Roman" w:eastAsia="ＭＳ Ｐゴシック" w:hAnsi="Times New Roman" w:cs="Times New Roman"/>
          <w:sz w:val="24"/>
          <w:szCs w:val="24"/>
        </w:rPr>
        <w:t>4</w:t>
      </w:r>
      <w:r w:rsidR="00067D6E" w:rsidRPr="00287AC2">
        <w:rPr>
          <w:rFonts w:ascii="Times New Roman" w:eastAsia="ＭＳ Ｐゴシック" w:hAnsi="Times New Roman" w:cs="Times New Roman"/>
          <w:sz w:val="24"/>
          <w:szCs w:val="24"/>
        </w:rPr>
        <w:t>). O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ne quarter 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 xml:space="preserve">of the study population 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had HbA1c 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>levels &gt;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>5.6%</w:t>
      </w:r>
      <w:r w:rsidR="002C2BA4">
        <w:rPr>
          <w:rFonts w:ascii="Times New Roman" w:eastAsia="ＭＳ Ｐゴシック" w:hAnsi="Times New Roman" w:cs="Times New Roman"/>
          <w:sz w:val="24"/>
          <w:szCs w:val="24"/>
        </w:rPr>
        <w:t xml:space="preserve"> (</w:t>
      </w:r>
      <w:r w:rsidR="002C2BA4" w:rsidRPr="002C2BA4">
        <w:rPr>
          <w:rFonts w:ascii="Times New Roman" w:eastAsia="ＭＳ Ｐゴシック" w:hAnsi="Times New Roman" w:cs="Times New Roman"/>
          <w:sz w:val="24"/>
          <w:szCs w:val="24"/>
        </w:rPr>
        <w:t>38 mmol/mol</w:t>
      </w:r>
      <w:r w:rsidR="002C2BA4">
        <w:rPr>
          <w:rFonts w:ascii="Times New Roman" w:eastAsia="ＭＳ Ｐゴシック" w:hAnsi="Times New Roman" w:cs="Times New Roman"/>
          <w:sz w:val="24"/>
          <w:szCs w:val="24"/>
        </w:rPr>
        <w:t>)</w:t>
      </w:r>
      <w:r w:rsidR="00F700C2" w:rsidRPr="00287AC2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and </w:t>
      </w:r>
      <w:r w:rsidR="00AE4085">
        <w:rPr>
          <w:rFonts w:ascii="Times New Roman" w:eastAsia="ＭＳ Ｐゴシック" w:hAnsi="Times New Roman" w:cs="Times New Roman"/>
          <w:sz w:val="24"/>
          <w:szCs w:val="24"/>
        </w:rPr>
        <w:t>19.4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% had </w:t>
      </w:r>
      <w:r w:rsidR="004626C8">
        <w:rPr>
          <w:rFonts w:ascii="Times New Roman" w:eastAsia="ＭＳ Ｐゴシック" w:hAnsi="Times New Roman" w:cs="Times New Roman"/>
          <w:sz w:val="24"/>
          <w:szCs w:val="24"/>
        </w:rPr>
        <w:t>1,5-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>AG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 xml:space="preserve"> levels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>&lt;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14.0 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>µ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>g/</w:t>
      </w:r>
      <w:proofErr w:type="spellStart"/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>mL.</w:t>
      </w:r>
      <w:proofErr w:type="spellEnd"/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762F1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Although 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 xml:space="preserve">the </w:t>
      </w:r>
      <w:r w:rsidR="009E0B6B">
        <w:rPr>
          <w:rFonts w:ascii="Times New Roman" w:eastAsia="ＭＳ Ｐゴシック" w:hAnsi="Times New Roman" w:cs="Times New Roman"/>
          <w:sz w:val="24"/>
          <w:szCs w:val="24"/>
        </w:rPr>
        <w:t>β-</w:t>
      </w:r>
      <w:r w:rsidR="00762F1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cell function estimated by 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 xml:space="preserve">the </w:t>
      </w:r>
      <w:r w:rsidR="00762F1F" w:rsidRPr="00287AC2">
        <w:rPr>
          <w:rFonts w:ascii="Times New Roman" w:eastAsia="ＭＳ Ｐゴシック" w:hAnsi="Times New Roman" w:cs="Times New Roman"/>
          <w:sz w:val="24"/>
          <w:szCs w:val="24"/>
        </w:rPr>
        <w:t>HOMA-</w:t>
      </w:r>
      <w:r w:rsidR="00110D56">
        <w:rPr>
          <w:rFonts w:ascii="Times New Roman" w:eastAsia="ＭＳ Ｐゴシック" w:hAnsi="Times New Roman" w:cs="Times New Roman"/>
          <w:sz w:val="24"/>
          <w:szCs w:val="24"/>
        </w:rPr>
        <w:t>β</w:t>
      </w:r>
      <w:r w:rsidR="00762F1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was </w:t>
      </w:r>
      <w:r w:rsidR="00550DF6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well </w:t>
      </w:r>
      <w:r w:rsidR="00762F1F" w:rsidRPr="00287AC2">
        <w:rPr>
          <w:rFonts w:ascii="Times New Roman" w:eastAsia="ＭＳ Ｐゴシック" w:hAnsi="Times New Roman" w:cs="Times New Roman"/>
          <w:sz w:val="24"/>
          <w:szCs w:val="24"/>
        </w:rPr>
        <w:t>preserved, a</w:t>
      </w:r>
      <w:r w:rsidR="006E57E7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pproximately </w:t>
      </w:r>
      <w:r w:rsidR="00762F1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a quarter of </w:t>
      </w:r>
      <w:r w:rsidR="00AB5FD5" w:rsidRPr="00287AC2">
        <w:rPr>
          <w:rFonts w:ascii="Times New Roman" w:eastAsia="ＭＳ Ｐゴシック" w:hAnsi="Times New Roman" w:cs="Times New Roman"/>
          <w:sz w:val="24"/>
          <w:szCs w:val="24"/>
        </w:rPr>
        <w:t>the</w:t>
      </w:r>
      <w:r w:rsidR="00AB5FD5">
        <w:rPr>
          <w:rFonts w:ascii="Times New Roman" w:eastAsia="ＭＳ Ｐゴシック" w:hAnsi="Times New Roman" w:cs="Times New Roman"/>
          <w:sz w:val="24"/>
          <w:szCs w:val="24"/>
        </w:rPr>
        <w:t xml:space="preserve"> study population</w:t>
      </w:r>
      <w:r w:rsidR="00AB5FD5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ha</w:t>
      </w:r>
      <w:r w:rsidR="00AB5FD5">
        <w:rPr>
          <w:rFonts w:ascii="Times New Roman" w:eastAsia="ＭＳ Ｐゴシック" w:hAnsi="Times New Roman" w:cs="Times New Roman"/>
          <w:sz w:val="24"/>
          <w:szCs w:val="24"/>
        </w:rPr>
        <w:t>d an</w:t>
      </w:r>
      <w:r w:rsidR="00AB5FD5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762F1F" w:rsidRPr="00287AC2">
        <w:rPr>
          <w:rFonts w:ascii="Times New Roman" w:eastAsia="ＭＳ Ｐゴシック" w:hAnsi="Times New Roman" w:cs="Times New Roman"/>
          <w:sz w:val="24"/>
          <w:szCs w:val="24"/>
        </w:rPr>
        <w:t>insulinogenic index</w:t>
      </w:r>
      <w:r w:rsidR="00550DF6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of </w:t>
      </w:r>
      <w:r w:rsidR="00AB5FD5">
        <w:rPr>
          <w:rFonts w:ascii="Times New Roman" w:eastAsia="ＭＳ Ｐゴシック" w:hAnsi="Times New Roman" w:cs="Times New Roman"/>
          <w:sz w:val="24"/>
          <w:szCs w:val="24"/>
        </w:rPr>
        <w:t>&lt;</w:t>
      </w:r>
      <w:r w:rsidR="00550DF6" w:rsidRPr="00287AC2">
        <w:rPr>
          <w:rFonts w:ascii="Times New Roman" w:eastAsia="ＭＳ Ｐゴシック" w:hAnsi="Times New Roman" w:cs="Times New Roman"/>
          <w:sz w:val="24"/>
          <w:szCs w:val="24"/>
        </w:rPr>
        <w:t>0.4</w:t>
      </w:r>
      <w:r w:rsidR="00762F1F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550DF6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The result</w:t>
      </w:r>
      <w:r w:rsidR="00895C1A">
        <w:rPr>
          <w:rFonts w:ascii="Times New Roman" w:eastAsia="ＭＳ Ｐゴシック" w:hAnsi="Times New Roman" w:cs="Times New Roman"/>
          <w:sz w:val="24"/>
          <w:szCs w:val="24"/>
        </w:rPr>
        <w:t>s</w:t>
      </w:r>
      <w:r w:rsidR="00550DF6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of</w:t>
      </w:r>
      <w:r w:rsidR="00895C1A">
        <w:rPr>
          <w:rFonts w:ascii="Times New Roman" w:eastAsia="ＭＳ Ｐゴシック" w:hAnsi="Times New Roman" w:cs="Times New Roman"/>
          <w:sz w:val="24"/>
          <w:szCs w:val="24"/>
        </w:rPr>
        <w:t xml:space="preserve"> the</w:t>
      </w:r>
      <w:r w:rsidR="00550DF6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EE67D9" w:rsidRPr="00287AC2">
        <w:rPr>
          <w:rFonts w:ascii="Times New Roman" w:eastAsia="ＭＳ Ｐゴシック" w:hAnsi="Times New Roman" w:cs="Times New Roman"/>
          <w:sz w:val="24"/>
          <w:szCs w:val="24"/>
        </w:rPr>
        <w:t>75-g</w:t>
      </w:r>
      <w:r w:rsidR="00550DF6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OGTT </w:t>
      </w:r>
      <w:r w:rsidR="0004655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revealed that 73% </w:t>
      </w:r>
      <w:r w:rsidR="00895C1A">
        <w:rPr>
          <w:rFonts w:ascii="Times New Roman" w:eastAsia="ＭＳ Ｐゴシック" w:hAnsi="Times New Roman" w:cs="Times New Roman"/>
          <w:sz w:val="24"/>
          <w:szCs w:val="24"/>
        </w:rPr>
        <w:t>had</w:t>
      </w:r>
      <w:r w:rsidR="00895C1A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C6014C">
        <w:rPr>
          <w:rFonts w:ascii="Times New Roman" w:eastAsia="ＭＳ Ｐゴシック" w:hAnsi="Times New Roman" w:cs="Times New Roman"/>
          <w:sz w:val="24"/>
          <w:szCs w:val="24"/>
        </w:rPr>
        <w:t>NGT</w:t>
      </w:r>
      <w:r w:rsidR="0004655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, </w:t>
      </w:r>
      <w:r w:rsidR="00895C1A" w:rsidRPr="00287AC2">
        <w:rPr>
          <w:rFonts w:ascii="Times New Roman" w:eastAsia="ＭＳ Ｐゴシック" w:hAnsi="Times New Roman" w:cs="Times New Roman"/>
          <w:sz w:val="24"/>
          <w:szCs w:val="24"/>
        </w:rPr>
        <w:t>wh</w:t>
      </w:r>
      <w:r w:rsidR="00895C1A">
        <w:rPr>
          <w:rFonts w:ascii="Times New Roman" w:eastAsia="ＭＳ Ｐゴシック" w:hAnsi="Times New Roman" w:cs="Times New Roman"/>
          <w:sz w:val="24"/>
          <w:szCs w:val="24"/>
        </w:rPr>
        <w:t>ereas</w:t>
      </w:r>
      <w:r w:rsidR="00895C1A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04655E" w:rsidRPr="00287AC2">
        <w:rPr>
          <w:rFonts w:ascii="Times New Roman" w:eastAsia="ＭＳ Ｐゴシック" w:hAnsi="Times New Roman" w:cs="Times New Roman"/>
          <w:sz w:val="24"/>
          <w:szCs w:val="24"/>
        </w:rPr>
        <w:t>2</w:t>
      </w:r>
      <w:r w:rsidR="00B273BA" w:rsidRPr="00287AC2">
        <w:rPr>
          <w:rFonts w:ascii="Times New Roman" w:eastAsia="ＭＳ Ｐゴシック" w:hAnsi="Times New Roman" w:cs="Times New Roman"/>
          <w:sz w:val="24"/>
          <w:szCs w:val="24"/>
        </w:rPr>
        <w:t>7</w:t>
      </w:r>
      <w:r w:rsidR="0004655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% had </w:t>
      </w:r>
      <w:r w:rsidR="00C6014C">
        <w:rPr>
          <w:rFonts w:ascii="Times New Roman" w:eastAsia="ＭＳ Ｐゴシック" w:hAnsi="Times New Roman" w:cs="Times New Roman"/>
          <w:sz w:val="24"/>
          <w:szCs w:val="24"/>
        </w:rPr>
        <w:t>IGT</w:t>
      </w:r>
      <w:r w:rsidR="0004655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. </w:t>
      </w:r>
      <w:r w:rsidR="00895C1A">
        <w:rPr>
          <w:rFonts w:ascii="Times New Roman" w:eastAsia="ＭＳ Ｐゴシック" w:hAnsi="Times New Roman" w:cs="Times New Roman"/>
          <w:sz w:val="24"/>
          <w:szCs w:val="24"/>
        </w:rPr>
        <w:t>The m</w:t>
      </w:r>
      <w:r w:rsidR="00895C1A" w:rsidRPr="00287AC2">
        <w:rPr>
          <w:rFonts w:ascii="Times New Roman" w:eastAsia="ＭＳ Ｐゴシック" w:hAnsi="Times New Roman" w:cs="Times New Roman"/>
          <w:sz w:val="24"/>
          <w:szCs w:val="24"/>
        </w:rPr>
        <w:t>edian</w:t>
      </w:r>
      <w:r w:rsidR="001D08DC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(IQR) </w:t>
      </w:r>
      <w:r w:rsidR="00895C1A">
        <w:rPr>
          <w:rFonts w:ascii="Times New Roman" w:eastAsia="ＭＳ Ｐゴシック" w:hAnsi="Times New Roman" w:cs="Times New Roman"/>
          <w:sz w:val="24"/>
          <w:szCs w:val="24"/>
        </w:rPr>
        <w:t>at</w:t>
      </w:r>
      <w:r w:rsidR="00895C1A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>1</w:t>
      </w:r>
      <w:r w:rsidR="00B273BA" w:rsidRPr="00287AC2">
        <w:rPr>
          <w:rFonts w:ascii="Times New Roman" w:eastAsia="ＭＳ Ｐゴシック" w:hAnsi="Times New Roman" w:cs="Times New Roman"/>
          <w:sz w:val="24"/>
          <w:szCs w:val="24"/>
        </w:rPr>
        <w:t>-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>h post</w:t>
      </w:r>
      <w:r w:rsidR="00987679" w:rsidRPr="00287AC2">
        <w:rPr>
          <w:rFonts w:ascii="Times New Roman" w:eastAsia="ＭＳ Ｐゴシック" w:hAnsi="Times New Roman" w:cs="Times New Roman"/>
          <w:sz w:val="24"/>
          <w:szCs w:val="24"/>
        </w:rPr>
        <w:t>-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>challenge and</w:t>
      </w:r>
      <w:r w:rsidR="00895C1A">
        <w:rPr>
          <w:rFonts w:ascii="Times New Roman" w:eastAsia="ＭＳ Ｐゴシック" w:hAnsi="Times New Roman" w:cs="Times New Roman"/>
          <w:sz w:val="24"/>
          <w:szCs w:val="24"/>
        </w:rPr>
        <w:t xml:space="preserve"> the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9D3CBE">
        <w:rPr>
          <w:rFonts w:ascii="Times New Roman" w:eastAsia="ＭＳ Ｐゴシック" w:hAnsi="Times New Roman" w:cs="Times New Roman"/>
          <w:sz w:val="24"/>
          <w:szCs w:val="24"/>
        </w:rPr>
        <w:t>maximal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glucose level</w:t>
      </w:r>
      <w:r w:rsidR="00DA3CEE" w:rsidRPr="00287AC2">
        <w:rPr>
          <w:rFonts w:ascii="Times New Roman" w:eastAsia="ＭＳ Ｐゴシック" w:hAnsi="Times New Roman" w:cs="Times New Roman"/>
          <w:sz w:val="24"/>
          <w:szCs w:val="24"/>
        </w:rPr>
        <w:t>s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during OGTT were 17</w:t>
      </w:r>
      <w:r w:rsidR="0050779A" w:rsidRPr="00287AC2">
        <w:rPr>
          <w:rFonts w:ascii="Times New Roman" w:eastAsia="ＭＳ Ｐゴシック" w:hAnsi="Times New Roman" w:cs="Times New Roman"/>
          <w:sz w:val="24"/>
          <w:szCs w:val="24"/>
        </w:rPr>
        <w:t>6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(150</w:t>
      </w:r>
      <w:r w:rsidR="00895C1A">
        <w:rPr>
          <w:rFonts w:ascii="Times New Roman" w:eastAsia="ＭＳ Ｐゴシック" w:hAnsi="Times New Roman" w:cs="Times New Roman"/>
          <w:sz w:val="24"/>
          <w:szCs w:val="24"/>
        </w:rPr>
        <w:t>–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>19</w:t>
      </w:r>
      <w:r w:rsidR="0050779A" w:rsidRPr="00287AC2">
        <w:rPr>
          <w:rFonts w:ascii="Times New Roman" w:eastAsia="ＭＳ Ｐゴシック" w:hAnsi="Times New Roman" w:cs="Times New Roman"/>
          <w:sz w:val="24"/>
          <w:szCs w:val="24"/>
        </w:rPr>
        <w:t>4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>) mg/dL and 181 (161</w:t>
      </w:r>
      <w:r w:rsidR="00895C1A">
        <w:rPr>
          <w:rFonts w:ascii="Times New Roman" w:eastAsia="ＭＳ Ｐゴシック" w:hAnsi="Times New Roman" w:cs="Times New Roman"/>
          <w:sz w:val="24"/>
          <w:szCs w:val="24"/>
        </w:rPr>
        <w:t>–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>19</w:t>
      </w:r>
      <w:r w:rsidR="0050779A" w:rsidRPr="00287AC2">
        <w:rPr>
          <w:rFonts w:ascii="Times New Roman" w:eastAsia="ＭＳ Ｐゴシック" w:hAnsi="Times New Roman" w:cs="Times New Roman"/>
          <w:sz w:val="24"/>
          <w:szCs w:val="24"/>
        </w:rPr>
        <w:t>4</w:t>
      </w:r>
      <w:r w:rsidR="00B71EF8" w:rsidRPr="00287AC2">
        <w:rPr>
          <w:rFonts w:ascii="Times New Roman" w:eastAsia="ＭＳ Ｐゴシック" w:hAnsi="Times New Roman" w:cs="Times New Roman"/>
          <w:sz w:val="24"/>
          <w:szCs w:val="24"/>
        </w:rPr>
        <w:t>) mg/dL, respectively</w:t>
      </w:r>
      <w:r w:rsidR="00DC70BF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DB7BB0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B907E7">
        <w:rPr>
          <w:rFonts w:ascii="Times New Roman" w:eastAsia="ＭＳ Ｐゴシック" w:hAnsi="Times New Roman" w:cs="Times New Roman"/>
          <w:sz w:val="24"/>
          <w:szCs w:val="24"/>
        </w:rPr>
        <w:t xml:space="preserve">The </w:t>
      </w:r>
      <w:r w:rsidR="00987679" w:rsidRPr="00287AC2">
        <w:rPr>
          <w:rFonts w:ascii="Times New Roman" w:eastAsia="ＭＳ Ｐゴシック" w:hAnsi="Times New Roman" w:cs="Times New Roman"/>
          <w:sz w:val="24"/>
          <w:szCs w:val="24"/>
        </w:rPr>
        <w:t>CGM</w:t>
      </w:r>
      <w:r w:rsidR="00B907E7">
        <w:rPr>
          <w:rFonts w:ascii="Times New Roman" w:eastAsia="ＭＳ Ｐゴシック" w:hAnsi="Times New Roman" w:cs="Times New Roman"/>
          <w:sz w:val="24"/>
          <w:szCs w:val="24"/>
        </w:rPr>
        <w:t xml:space="preserve"> results</w:t>
      </w:r>
      <w:r w:rsidR="003048F4" w:rsidRPr="00287AC2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 xml:space="preserve">for which the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>median total count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>was 1,96</w:t>
      </w:r>
      <w:r w:rsidR="005F1718" w:rsidRPr="00287AC2">
        <w:rPr>
          <w:rFonts w:ascii="Times New Roman" w:eastAsia="ＭＳ Ｐゴシック" w:hAnsi="Times New Roman" w:cs="Times New Roman"/>
          <w:sz w:val="24"/>
          <w:szCs w:val="24"/>
        </w:rPr>
        <w:t>4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(163.7 hours), </w:t>
      </w:r>
      <w:r w:rsidR="00A6297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showed </w:t>
      </w:r>
      <w:r w:rsidR="004160B1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that </w:t>
      </w:r>
      <w:r w:rsidR="0032738D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the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median </w:t>
      </w:r>
      <w:r w:rsidR="009D3CBE">
        <w:rPr>
          <w:rFonts w:ascii="Times New Roman" w:eastAsia="ＭＳ Ｐゴシック" w:hAnsi="Times New Roman" w:cs="Times New Roman"/>
          <w:sz w:val="24"/>
          <w:szCs w:val="24"/>
        </w:rPr>
        <w:t>maximal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983A05">
        <w:rPr>
          <w:rFonts w:ascii="Times New Roman" w:eastAsia="ＭＳ Ｐゴシック" w:hAnsi="Times New Roman" w:cs="Times New Roman"/>
          <w:sz w:val="24"/>
          <w:szCs w:val="24"/>
        </w:rPr>
        <w:t xml:space="preserve">CGM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>glucose level and CV were 19</w:t>
      </w:r>
      <w:r w:rsidR="005F1718" w:rsidRPr="00287AC2">
        <w:rPr>
          <w:rFonts w:ascii="Times New Roman" w:eastAsia="ＭＳ Ｐゴシック" w:hAnsi="Times New Roman" w:cs="Times New Roman"/>
          <w:sz w:val="24"/>
          <w:szCs w:val="24"/>
        </w:rPr>
        <w:t>3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(17</w:t>
      </w:r>
      <w:r w:rsidR="005F1718" w:rsidRPr="00287AC2">
        <w:rPr>
          <w:rFonts w:ascii="Times New Roman" w:eastAsia="ＭＳ Ｐゴシック" w:hAnsi="Times New Roman" w:cs="Times New Roman"/>
          <w:sz w:val="24"/>
          <w:szCs w:val="24"/>
        </w:rPr>
        <w:t>3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>–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>2</w:t>
      </w:r>
      <w:r w:rsidR="005F1718" w:rsidRPr="00287AC2">
        <w:rPr>
          <w:rFonts w:ascii="Times New Roman" w:eastAsia="ＭＳ Ｐゴシック" w:hAnsi="Times New Roman" w:cs="Times New Roman"/>
          <w:sz w:val="24"/>
          <w:szCs w:val="24"/>
        </w:rPr>
        <w:t>19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>) mg/dL and 18.3% (15.</w:t>
      </w:r>
      <w:r w:rsidR="005F1718" w:rsidRPr="00287AC2">
        <w:rPr>
          <w:rFonts w:ascii="Times New Roman" w:eastAsia="ＭＳ Ｐゴシック" w:hAnsi="Times New Roman" w:cs="Times New Roman"/>
          <w:sz w:val="24"/>
          <w:szCs w:val="24"/>
        </w:rPr>
        <w:t>4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>–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>20.6), respectively</w:t>
      </w:r>
      <w:r w:rsidR="003048F4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(</w:t>
      </w:r>
      <w:r w:rsidR="00B062E7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Table </w:t>
      </w:r>
      <w:r w:rsidR="00B273BA" w:rsidRPr="00287AC2">
        <w:rPr>
          <w:rFonts w:ascii="Times New Roman" w:eastAsia="ＭＳ Ｐゴシック" w:hAnsi="Times New Roman" w:cs="Times New Roman"/>
          <w:sz w:val="24"/>
          <w:szCs w:val="24"/>
        </w:rPr>
        <w:t>1</w:t>
      </w:r>
      <w:r w:rsidR="003048F4" w:rsidRPr="00287AC2">
        <w:rPr>
          <w:rFonts w:ascii="Times New Roman" w:eastAsia="ＭＳ Ｐゴシック" w:hAnsi="Times New Roman" w:cs="Times New Roman"/>
          <w:sz w:val="24"/>
          <w:szCs w:val="24"/>
        </w:rPr>
        <w:t>)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. </w:t>
      </w:r>
      <w:r w:rsidR="00DD0D33" w:rsidRPr="00287AC2">
        <w:rPr>
          <w:rFonts w:ascii="Times New Roman" w:eastAsia="ＭＳ Ｐゴシック" w:hAnsi="Times New Roman" w:cs="Times New Roman"/>
          <w:sz w:val="24"/>
          <w:szCs w:val="24"/>
        </w:rPr>
        <w:t>Approximately half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3048F4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(47%)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of </w:t>
      </w:r>
      <w:r w:rsidR="00DD0D33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the 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>participants had</w:t>
      </w:r>
      <w:r w:rsidR="00D216A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>CGM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>-recorded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A2356F">
        <w:rPr>
          <w:rFonts w:ascii="Times New Roman" w:eastAsia="ＭＳ Ｐゴシック" w:hAnsi="Times New Roman" w:cs="Times New Roman"/>
          <w:sz w:val="24"/>
          <w:szCs w:val="24"/>
        </w:rPr>
        <w:t xml:space="preserve">sensor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glucose 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 xml:space="preserve">levels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of </w:t>
      </w:r>
      <w:r w:rsidR="00CF2130" w:rsidRPr="00401261">
        <w:rPr>
          <w:rFonts w:ascii="Times New Roman" w:eastAsia="ＭＳ Ｐゴシック" w:hAnsi="Times New Roman" w:cs="Times New Roman"/>
          <w:sz w:val="24"/>
          <w:szCs w:val="24"/>
        </w:rPr>
        <w:t>≥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200 mg/dL at least once, </w:t>
      </w:r>
      <w:r w:rsidR="00D216A8" w:rsidRPr="00287AC2">
        <w:rPr>
          <w:rFonts w:ascii="Times New Roman" w:eastAsia="ＭＳ Ｐゴシック" w:hAnsi="Times New Roman" w:cs="Times New Roman"/>
          <w:sz w:val="24"/>
          <w:szCs w:val="24"/>
        </w:rPr>
        <w:t>wh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>ereas</w:t>
      </w:r>
      <w:r w:rsidR="00D216A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approximately 30% had </w:t>
      </w:r>
      <w:r w:rsidR="00CF2130">
        <w:rPr>
          <w:rFonts w:ascii="Times New Roman" w:eastAsia="ＭＳ Ｐゴシック" w:hAnsi="Times New Roman" w:cs="Times New Roman"/>
          <w:sz w:val="24"/>
          <w:szCs w:val="24"/>
        </w:rPr>
        <w:t xml:space="preserve">CGM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glucose levels </w:t>
      </w:r>
      <w:r w:rsidR="00CF2130" w:rsidRPr="00401261">
        <w:rPr>
          <w:rFonts w:ascii="Times New Roman" w:eastAsia="ＭＳ Ｐゴシック" w:hAnsi="Times New Roman" w:cs="Times New Roman"/>
          <w:sz w:val="24"/>
          <w:szCs w:val="24"/>
        </w:rPr>
        <w:t>≥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180 mg/dL at least once 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 xml:space="preserve">in </w:t>
      </w:r>
      <w:r w:rsidR="0053731E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every five meals. 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>The m</w:t>
      </w:r>
      <w:r w:rsidR="00D216A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edian </w:t>
      </w:r>
      <w:r w:rsidR="00506CF1" w:rsidRPr="00287AC2">
        <w:rPr>
          <w:rFonts w:ascii="Times New Roman" w:eastAsia="ＭＳ Ｐゴシック" w:hAnsi="Times New Roman" w:cs="Times New Roman"/>
          <w:sz w:val="24"/>
          <w:szCs w:val="24"/>
        </w:rPr>
        <w:t>TAR</w:t>
      </w:r>
      <w:r w:rsidR="0038208F" w:rsidRPr="00287AC2">
        <w:rPr>
          <w:rFonts w:ascii="Times New Roman" w:eastAsia="ＭＳ Ｐゴシック" w:hAnsi="Times New Roman" w:cs="Times New Roman"/>
          <w:sz w:val="24"/>
          <w:szCs w:val="24"/>
        </w:rPr>
        <w:t>s</w:t>
      </w:r>
      <w:r w:rsidR="00506CF1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D216A8">
        <w:rPr>
          <w:rFonts w:ascii="Times New Roman" w:eastAsia="ＭＳ Ｐゴシック" w:hAnsi="Times New Roman" w:cs="Times New Roman"/>
          <w:sz w:val="24"/>
          <w:szCs w:val="24"/>
        </w:rPr>
        <w:t>higher than</w:t>
      </w:r>
      <w:r w:rsidR="00D216A8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506CF1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140, and 180 mg/dL were </w:t>
      </w:r>
      <w:r w:rsidR="0038208F" w:rsidRPr="00287AC2">
        <w:rPr>
          <w:rFonts w:ascii="Times New Roman" w:eastAsia="ＭＳ Ｐゴシック" w:hAnsi="Times New Roman" w:cs="Times New Roman"/>
          <w:sz w:val="24"/>
          <w:szCs w:val="24"/>
        </w:rPr>
        <w:t>10.</w:t>
      </w:r>
      <w:r w:rsidR="0094073E">
        <w:rPr>
          <w:rFonts w:ascii="Times New Roman" w:eastAsia="ＭＳ Ｐゴシック" w:hAnsi="Times New Roman" w:cs="Times New Roman"/>
          <w:sz w:val="24"/>
          <w:szCs w:val="24"/>
        </w:rPr>
        <w:t>4</w:t>
      </w:r>
      <w:r w:rsidR="00844B52" w:rsidRPr="00287AC2">
        <w:rPr>
          <w:rFonts w:ascii="Times New Roman" w:eastAsia="ＭＳ Ｐゴシック" w:hAnsi="Times New Roman" w:cs="Times New Roman"/>
          <w:sz w:val="24"/>
          <w:szCs w:val="24"/>
        </w:rPr>
        <w:t>%</w:t>
      </w:r>
      <w:r w:rsidR="00506CF1" w:rsidRPr="00287AC2">
        <w:rPr>
          <w:rFonts w:ascii="Times New Roman" w:eastAsia="ＭＳ Ｐゴシック" w:hAnsi="Times New Roman" w:cs="Times New Roman"/>
          <w:sz w:val="24"/>
          <w:szCs w:val="24"/>
        </w:rPr>
        <w:t>, and 0.6%, respectively</w:t>
      </w:r>
      <w:r>
        <w:rPr>
          <w:rFonts w:ascii="Times New Roman" w:eastAsia="ＭＳ Ｐゴシック" w:hAnsi="Times New Roman" w:cs="Times New Roman"/>
          <w:sz w:val="24"/>
          <w:szCs w:val="24"/>
        </w:rPr>
        <w:t xml:space="preserve">, whereas the median </w:t>
      </w:r>
      <w:r w:rsidRPr="00105D55">
        <w:rPr>
          <w:rFonts w:ascii="Times New Roman" w:eastAsia="ＭＳ Ｐゴシック" w:hAnsi="Times New Roman" w:cs="Times New Roman"/>
          <w:sz w:val="24"/>
          <w:szCs w:val="24"/>
        </w:rPr>
        <w:t>percentage</w:t>
      </w:r>
      <w:r>
        <w:rPr>
          <w:rFonts w:ascii="Times New Roman" w:eastAsia="ＭＳ Ｐゴシック" w:hAnsi="Times New Roman" w:cs="Times New Roman"/>
          <w:sz w:val="24"/>
          <w:szCs w:val="24"/>
        </w:rPr>
        <w:t>s</w:t>
      </w:r>
      <w:r w:rsidRPr="00105D55">
        <w:rPr>
          <w:rFonts w:ascii="Times New Roman" w:eastAsia="ＭＳ Ｐゴシック" w:hAnsi="Times New Roman" w:cs="Times New Roman"/>
          <w:sz w:val="24"/>
          <w:szCs w:val="24"/>
        </w:rPr>
        <w:t xml:space="preserve"> of postprandial peaks </w:t>
      </w:r>
      <w:r w:rsidRPr="00401261">
        <w:rPr>
          <w:rFonts w:ascii="Times New Roman" w:eastAsia="ＭＳ Ｐゴシック" w:hAnsi="Times New Roman" w:cs="Times New Roman"/>
          <w:sz w:val="24"/>
          <w:szCs w:val="24"/>
        </w:rPr>
        <w:t>≥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>140</w:t>
      </w:r>
      <w:r>
        <w:rPr>
          <w:rFonts w:ascii="Times New Roman" w:eastAsia="ＭＳ Ｐゴシック" w:hAnsi="Times New Roman" w:cs="Times New Roman"/>
          <w:sz w:val="24"/>
          <w:szCs w:val="24"/>
        </w:rPr>
        <w:t xml:space="preserve">, 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and </w:t>
      </w:r>
      <w:r w:rsidRPr="00401261">
        <w:rPr>
          <w:rFonts w:ascii="Times New Roman" w:eastAsia="ＭＳ Ｐゴシック" w:hAnsi="Times New Roman" w:cs="Times New Roman"/>
          <w:sz w:val="24"/>
          <w:szCs w:val="24"/>
        </w:rPr>
        <w:t>≥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>180 mg/dL</w:t>
      </w:r>
      <w:r>
        <w:rPr>
          <w:rFonts w:ascii="Times New Roman" w:eastAsia="ＭＳ Ｐゴシック" w:hAnsi="Times New Roman" w:cs="Times New Roman"/>
          <w:sz w:val="24"/>
          <w:szCs w:val="24"/>
        </w:rPr>
        <w:t xml:space="preserve"> were 57.5%, and 8.1% of meals, respectively (Table 1)</w:t>
      </w:r>
      <w:r w:rsidR="005F1718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506CF1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</w:p>
    <w:p w14:paraId="6465FB71" w14:textId="6D0F29E5" w:rsidR="00472A5C" w:rsidRPr="006D4C72" w:rsidRDefault="003D5FD8" w:rsidP="006D4C72">
      <w:pPr>
        <w:spacing w:line="480" w:lineRule="auto"/>
        <w:ind w:firstLine="840"/>
        <w:jc w:val="left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In 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>individuals</w:t>
      </w:r>
      <w:r w:rsidR="00DF1393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with diabetes, </w:t>
      </w:r>
      <w:r w:rsidR="000E43D2" w:rsidRPr="00287AC2">
        <w:rPr>
          <w:rFonts w:ascii="Times New Roman" w:eastAsia="ＭＳ Ｐゴシック" w:hAnsi="Times New Roman" w:cs="Times New Roman"/>
          <w:sz w:val="24"/>
          <w:szCs w:val="24"/>
        </w:rPr>
        <w:t>postprandial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hyperglycemia </w:t>
      </w:r>
      <w:r w:rsidR="00EE654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is 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associated with </w:t>
      </w:r>
      <w:r w:rsidR="00A2356F">
        <w:rPr>
          <w:rFonts w:ascii="Times New Roman" w:eastAsia="ＭＳ Ｐゴシック" w:hAnsi="Times New Roman" w:cs="Times New Roman"/>
          <w:sz w:val="24"/>
          <w:szCs w:val="24"/>
        </w:rPr>
        <w:t xml:space="preserve">various 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>comorbidities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A2356F">
        <w:rPr>
          <w:rFonts w:ascii="Times New Roman" w:eastAsia="ＭＳ Ｐゴシック" w:hAnsi="Times New Roman" w:cs="Times New Roman"/>
          <w:sz w:val="24"/>
          <w:szCs w:val="24"/>
        </w:rPr>
        <w:t xml:space="preserve">and 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 xml:space="preserve">a </w:t>
      </w:r>
      <w:r w:rsidR="00576CFC" w:rsidRPr="00287AC2">
        <w:rPr>
          <w:rFonts w:ascii="Times New Roman" w:eastAsia="ＭＳ Ｐゴシック" w:hAnsi="Times New Roman" w:cs="Times New Roman"/>
          <w:sz w:val="24"/>
          <w:szCs w:val="24"/>
        </w:rPr>
        <w:t>peak postprandial glucose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 xml:space="preserve"> level of</w:t>
      </w:r>
      <w:r w:rsidR="00576CFC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>&lt;</w:t>
      </w:r>
      <w:r w:rsidR="00576CFC" w:rsidRPr="00287AC2">
        <w:rPr>
          <w:rFonts w:ascii="Times New Roman" w:eastAsia="ＭＳ Ｐゴシック" w:hAnsi="Times New Roman" w:cs="Times New Roman"/>
          <w:sz w:val="24"/>
          <w:szCs w:val="24"/>
        </w:rPr>
        <w:t>180 mg/dL</w:t>
      </w:r>
      <w:r w:rsidR="00261F57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576CFC" w:rsidRPr="00287AC2">
        <w:rPr>
          <w:rFonts w:ascii="Times New Roman" w:eastAsia="ＭＳ Ｐゴシック" w:hAnsi="Times New Roman" w:cs="Times New Roman"/>
          <w:sz w:val="24"/>
          <w:szCs w:val="24"/>
        </w:rPr>
        <w:t>is the recommended target</w:t>
      </w:r>
      <w:r w:rsidR="00E863FD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B02FD9">
        <w:rPr>
          <w:rFonts w:ascii="Times New Roman" w:eastAsia="ＭＳ Ｐゴシック" w:hAnsi="Times New Roman" w:cs="Times New Roman"/>
          <w:sz w:val="24"/>
          <w:szCs w:val="24"/>
        </w:rPr>
        <w:t>[</w:t>
      </w:r>
      <w:r w:rsidR="00F53274">
        <w:rPr>
          <w:rFonts w:ascii="Times New Roman" w:eastAsia="ＭＳ Ｐゴシック" w:hAnsi="Times New Roman" w:cs="Times New Roman"/>
          <w:sz w:val="24"/>
          <w:szCs w:val="24"/>
        </w:rPr>
        <w:t>5</w:t>
      </w:r>
      <w:r w:rsidR="00B02FD9">
        <w:rPr>
          <w:rFonts w:ascii="Times New Roman" w:eastAsia="ＭＳ Ｐゴシック" w:hAnsi="Times New Roman" w:cs="Times New Roman"/>
          <w:sz w:val="24"/>
          <w:szCs w:val="24"/>
        </w:rPr>
        <w:t>]</w:t>
      </w:r>
      <w:r w:rsidR="00576CFC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D41CDA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5E26BC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However, </w:t>
      </w:r>
      <w:r w:rsidR="00DF1393" w:rsidRPr="00287AC2">
        <w:rPr>
          <w:rFonts w:ascii="Times New Roman" w:eastAsia="ＭＳ Ｐゴシック" w:hAnsi="Times New Roman" w:cs="Times New Roman"/>
          <w:sz w:val="24"/>
          <w:szCs w:val="24"/>
        </w:rPr>
        <w:t>wh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>ereas</w:t>
      </w:r>
      <w:r w:rsidR="00DF1393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5E26BC" w:rsidRPr="00287AC2">
        <w:rPr>
          <w:rFonts w:ascii="Times New Roman" w:eastAsia="ＭＳ Ｐゴシック" w:hAnsi="Times New Roman" w:cs="Times New Roman"/>
          <w:sz w:val="24"/>
          <w:szCs w:val="24"/>
        </w:rPr>
        <w:t>the glycemic response to meals has been studied widely in patients with diabetes mellitus,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 xml:space="preserve"> there is limited</w:t>
      </w:r>
      <w:r w:rsidR="005E26BC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FB0D13" w:rsidRPr="00287AC2">
        <w:rPr>
          <w:rFonts w:ascii="Times New Roman" w:eastAsia="ＭＳ Ｐゴシック" w:hAnsi="Times New Roman" w:cs="Times New Roman"/>
          <w:sz w:val="24"/>
          <w:szCs w:val="24"/>
        </w:rPr>
        <w:t>CGM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>-based</w:t>
      </w:r>
      <w:r w:rsidR="00FB0D13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D41CDA" w:rsidRPr="00287AC2">
        <w:rPr>
          <w:rFonts w:ascii="Times New Roman" w:eastAsia="ＭＳ Ｐゴシック" w:hAnsi="Times New Roman" w:cs="Times New Roman"/>
          <w:sz w:val="24"/>
          <w:szCs w:val="24"/>
        </w:rPr>
        <w:t>dat</w:t>
      </w:r>
      <w:r w:rsidR="005E26BC" w:rsidRPr="00287AC2">
        <w:rPr>
          <w:rFonts w:ascii="Times New Roman" w:eastAsia="ＭＳ Ｐゴシック" w:hAnsi="Times New Roman" w:cs="Times New Roman"/>
          <w:sz w:val="24"/>
          <w:szCs w:val="24"/>
        </w:rPr>
        <w:t>a</w:t>
      </w:r>
      <w:r w:rsidR="00D41CDA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>on</w:t>
      </w:r>
      <w:r w:rsidR="00DF1393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2E2BA0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the frequency of postprandial hyperglycemia in </w:t>
      </w:r>
      <w:r w:rsidR="00DF1393">
        <w:rPr>
          <w:rFonts w:ascii="Times New Roman" w:eastAsia="ＭＳ Ｐゴシック" w:hAnsi="Times New Roman" w:cs="Times New Roman"/>
          <w:sz w:val="24"/>
          <w:szCs w:val="24"/>
        </w:rPr>
        <w:t>individuals</w:t>
      </w:r>
      <w:r w:rsidR="008B3D6D">
        <w:rPr>
          <w:rFonts w:ascii="Times New Roman" w:eastAsia="ＭＳ Ｐゴシック" w:hAnsi="Times New Roman" w:cs="Times New Roman"/>
          <w:sz w:val="24"/>
          <w:szCs w:val="24"/>
        </w:rPr>
        <w:t xml:space="preserve"> without diabetes</w:t>
      </w:r>
      <w:r w:rsidR="00F53274">
        <w:rPr>
          <w:rFonts w:ascii="Times New Roman" w:eastAsia="ＭＳ Ｐゴシック" w:hAnsi="Times New Roman" w:cs="Times New Roman"/>
          <w:sz w:val="24"/>
          <w:szCs w:val="24"/>
        </w:rPr>
        <w:t xml:space="preserve"> [6]</w:t>
      </w:r>
      <w:r w:rsidR="00FC21E9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2E2BA0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4F561E">
        <w:rPr>
          <w:rFonts w:ascii="Times New Roman" w:eastAsia="ＭＳ Ｐゴシック" w:hAnsi="Times New Roman" w:cs="Times New Roman"/>
          <w:sz w:val="24"/>
          <w:szCs w:val="24"/>
        </w:rPr>
        <w:t>T</w:t>
      </w:r>
      <w:r w:rsidR="001A7B1A">
        <w:rPr>
          <w:rFonts w:ascii="Times New Roman" w:eastAsia="ＭＳ Ｐゴシック" w:hAnsi="Times New Roman" w:cs="Times New Roman"/>
          <w:sz w:val="24"/>
          <w:szCs w:val="24"/>
        </w:rPr>
        <w:t>he present study</w:t>
      </w:r>
      <w:r w:rsidR="004F561E">
        <w:rPr>
          <w:rFonts w:ascii="Times New Roman" w:eastAsia="ＭＳ Ｐゴシック" w:hAnsi="Times New Roman" w:cs="Times New Roman"/>
          <w:sz w:val="24"/>
          <w:szCs w:val="24"/>
        </w:rPr>
        <w:t xml:space="preserve"> suggests that</w:t>
      </w:r>
      <w:r w:rsidR="001A7B1A">
        <w:rPr>
          <w:rFonts w:ascii="Times New Roman" w:eastAsia="ＭＳ Ｐゴシック" w:hAnsi="Times New Roman" w:cs="Times New Roman"/>
          <w:sz w:val="24"/>
          <w:szCs w:val="24"/>
        </w:rPr>
        <w:t>, in non-diabetes</w:t>
      </w:r>
      <w:r w:rsidR="00105D55">
        <w:rPr>
          <w:rFonts w:ascii="Times New Roman" w:eastAsia="ＭＳ Ｐゴシック" w:hAnsi="Times New Roman" w:cs="Times New Roman"/>
          <w:sz w:val="24"/>
          <w:szCs w:val="24"/>
        </w:rPr>
        <w:t xml:space="preserve">, most of which exhibits </w:t>
      </w:r>
      <w:r w:rsidR="00D0154F">
        <w:rPr>
          <w:rFonts w:ascii="Times New Roman" w:eastAsia="ＭＳ Ｐゴシック" w:hAnsi="Times New Roman" w:cs="Times New Roman"/>
          <w:sz w:val="24"/>
          <w:szCs w:val="24"/>
        </w:rPr>
        <w:t>NGT</w:t>
      </w:r>
      <w:r w:rsidR="004F561E">
        <w:rPr>
          <w:rFonts w:ascii="Times New Roman" w:eastAsia="ＭＳ Ｐゴシック" w:hAnsi="Times New Roman" w:cs="Times New Roman"/>
          <w:sz w:val="24"/>
          <w:szCs w:val="24"/>
        </w:rPr>
        <w:t xml:space="preserve"> on 75-g OGTT</w:t>
      </w:r>
      <w:r w:rsidR="001A7B1A">
        <w:rPr>
          <w:rFonts w:ascii="Times New Roman" w:eastAsia="ＭＳ Ｐゴシック" w:hAnsi="Times New Roman" w:cs="Times New Roman"/>
          <w:sz w:val="24"/>
          <w:szCs w:val="24"/>
        </w:rPr>
        <w:t xml:space="preserve">, a substantial proportion of </w:t>
      </w:r>
      <w:r w:rsidR="0094073E">
        <w:rPr>
          <w:rFonts w:ascii="Times New Roman" w:eastAsia="ＭＳ Ｐゴシック" w:hAnsi="Times New Roman" w:cs="Times New Roman"/>
          <w:sz w:val="24"/>
          <w:szCs w:val="24"/>
        </w:rPr>
        <w:t>obes</w:t>
      </w:r>
      <w:r w:rsidR="0094073E" w:rsidRPr="00105D55">
        <w:rPr>
          <w:rFonts w:ascii="Times New Roman" w:eastAsia="ＭＳ Ｐゴシック" w:hAnsi="Times New Roman" w:cs="Times New Roman"/>
          <w:sz w:val="24"/>
          <w:szCs w:val="24"/>
        </w:rPr>
        <w:t>e/overweight people</w:t>
      </w:r>
      <w:r w:rsidR="001A7B1A" w:rsidRPr="00105D55">
        <w:rPr>
          <w:rFonts w:ascii="Times New Roman" w:eastAsia="ＭＳ Ｐゴシック" w:hAnsi="Times New Roman" w:cs="Times New Roman"/>
          <w:sz w:val="24"/>
          <w:szCs w:val="24"/>
        </w:rPr>
        <w:t xml:space="preserve"> exhibited elevated sensor glucose levels above the recommended target for diabetes management </w:t>
      </w:r>
      <w:r w:rsidR="002D017C" w:rsidRPr="00105D55">
        <w:rPr>
          <w:rFonts w:ascii="Times New Roman" w:eastAsia="ＭＳ Ｐゴシック" w:hAnsi="Times New Roman" w:cs="Times New Roman"/>
          <w:sz w:val="24"/>
          <w:szCs w:val="24"/>
        </w:rPr>
        <w:t xml:space="preserve">and </w:t>
      </w:r>
      <w:r w:rsidR="00B14A3A" w:rsidRPr="00105D55">
        <w:rPr>
          <w:rFonts w:ascii="Times New Roman" w:eastAsia="ＭＳ Ｐゴシック" w:hAnsi="Times New Roman" w:cs="Times New Roman"/>
          <w:sz w:val="24"/>
          <w:szCs w:val="24"/>
        </w:rPr>
        <w:t xml:space="preserve">caution </w:t>
      </w:r>
      <w:r w:rsidR="002D017C" w:rsidRPr="00105D55">
        <w:rPr>
          <w:rFonts w:ascii="Times New Roman" w:eastAsia="ＭＳ Ｐゴシック" w:hAnsi="Times New Roman" w:cs="Times New Roman"/>
          <w:sz w:val="24"/>
          <w:szCs w:val="24"/>
        </w:rPr>
        <w:t xml:space="preserve">must be </w:t>
      </w:r>
      <w:r w:rsidR="00B14A3A" w:rsidRPr="00105D55">
        <w:rPr>
          <w:rFonts w:ascii="Times New Roman" w:eastAsia="ＭＳ Ｐゴシック" w:hAnsi="Times New Roman" w:cs="Times New Roman"/>
          <w:sz w:val="24"/>
          <w:szCs w:val="24"/>
        </w:rPr>
        <w:t xml:space="preserve">exercised </w:t>
      </w:r>
      <w:r w:rsidR="002D017C" w:rsidRPr="00105D55">
        <w:rPr>
          <w:rFonts w:ascii="Times New Roman" w:eastAsia="ＭＳ Ｐゴシック" w:hAnsi="Times New Roman" w:cs="Times New Roman"/>
          <w:sz w:val="24"/>
          <w:szCs w:val="24"/>
        </w:rPr>
        <w:t xml:space="preserve">to prevent </w:t>
      </w:r>
      <w:r w:rsidR="000E43D2" w:rsidRPr="00105D55">
        <w:rPr>
          <w:rFonts w:ascii="Times New Roman" w:eastAsia="ＭＳ Ｐゴシック" w:hAnsi="Times New Roman" w:cs="Times New Roman"/>
          <w:sz w:val="24"/>
          <w:szCs w:val="24"/>
        </w:rPr>
        <w:t>postprandial</w:t>
      </w:r>
      <w:r w:rsidR="002D017C" w:rsidRPr="00105D55">
        <w:rPr>
          <w:rFonts w:ascii="Times New Roman" w:eastAsia="ＭＳ Ｐゴシック" w:hAnsi="Times New Roman" w:cs="Times New Roman"/>
          <w:sz w:val="24"/>
          <w:szCs w:val="24"/>
        </w:rPr>
        <w:t xml:space="preserve"> hyperglycemia</w:t>
      </w:r>
      <w:r w:rsidR="006F30AC" w:rsidRPr="00105D55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EB0438" w:rsidRPr="00105D55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</w:p>
    <w:p w14:paraId="2F97FDBF" w14:textId="77777777" w:rsidR="00105D55" w:rsidRPr="00105D55" w:rsidRDefault="00105D55" w:rsidP="00287AC2">
      <w:pPr>
        <w:spacing w:line="480" w:lineRule="auto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</w:p>
    <w:p w14:paraId="272C0939" w14:textId="195D6929" w:rsidR="00260EC1" w:rsidRPr="00002A60" w:rsidRDefault="00D83242" w:rsidP="00287AC2">
      <w:pPr>
        <w:spacing w:line="480" w:lineRule="auto"/>
        <w:rPr>
          <w:rFonts w:ascii="Times New Roman" w:eastAsia="ＭＳ Ｐゴシック" w:hAnsi="Times New Roman" w:cs="Times New Roman"/>
          <w:b/>
          <w:bCs/>
          <w:sz w:val="24"/>
          <w:szCs w:val="24"/>
        </w:rPr>
      </w:pPr>
      <w:r w:rsidRPr="00002A60">
        <w:rPr>
          <w:rFonts w:ascii="Times New Roman" w:eastAsia="ＭＳ Ｐゴシック" w:hAnsi="Times New Roman" w:cs="Times New Roman"/>
          <w:b/>
          <w:bCs/>
          <w:sz w:val="24"/>
          <w:szCs w:val="24"/>
        </w:rPr>
        <w:t>Acknowledgement</w:t>
      </w:r>
      <w:r w:rsidR="00591A32" w:rsidRPr="00002A60">
        <w:rPr>
          <w:rFonts w:ascii="Times New Roman" w:eastAsia="ＭＳ Ｐゴシック" w:hAnsi="Times New Roman" w:cs="Times New Roman"/>
          <w:b/>
          <w:bCs/>
          <w:sz w:val="24"/>
          <w:szCs w:val="24"/>
        </w:rPr>
        <w:t>s</w:t>
      </w:r>
    </w:p>
    <w:p w14:paraId="5331DE4F" w14:textId="3A553C77" w:rsidR="002C2BA4" w:rsidRDefault="004E2847" w:rsidP="00287AC2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sz w:val="24"/>
          <w:szCs w:val="24"/>
        </w:rPr>
      </w:pPr>
      <w:r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This research was supported by </w:t>
      </w:r>
      <w:r w:rsidR="00F737AD">
        <w:rPr>
          <w:rFonts w:ascii="Times New Roman" w:eastAsia="ＭＳ Ｐゴシック" w:hAnsi="Times New Roman" w:cs="Times New Roman"/>
          <w:sz w:val="24"/>
          <w:szCs w:val="24"/>
        </w:rPr>
        <w:t xml:space="preserve">the </w:t>
      </w:r>
      <w:r w:rsidR="005624CD" w:rsidRPr="00287AC2">
        <w:rPr>
          <w:rFonts w:ascii="Times New Roman" w:eastAsia="ＭＳ Ｐゴシック" w:hAnsi="Times New Roman" w:cs="Times New Roman"/>
          <w:sz w:val="24"/>
          <w:szCs w:val="24"/>
        </w:rPr>
        <w:t>Japan Agency for Medical Research and Development</w:t>
      </w:r>
      <w:r w:rsidR="00F9781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5624CD" w:rsidRPr="00287AC2">
        <w:rPr>
          <w:rFonts w:ascii="Times New Roman" w:eastAsia="ＭＳ Ｐゴシック" w:hAnsi="Times New Roman" w:cs="Times New Roman"/>
          <w:sz w:val="24"/>
          <w:szCs w:val="24"/>
        </w:rPr>
        <w:t>(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>AMED</w:t>
      </w:r>
      <w:r w:rsidR="00476BDF">
        <w:rPr>
          <w:rFonts w:ascii="Times New Roman" w:eastAsia="ＭＳ Ｐゴシック" w:hAnsi="Times New Roman" w:cs="Times New Roman"/>
          <w:sz w:val="24"/>
          <w:szCs w:val="24"/>
        </w:rPr>
        <w:t xml:space="preserve">; </w:t>
      </w:r>
      <w:r w:rsidRPr="00287AC2">
        <w:rPr>
          <w:rFonts w:ascii="Times New Roman" w:eastAsia="ＭＳ Ｐゴシック" w:hAnsi="Times New Roman" w:cs="Times New Roman"/>
          <w:sz w:val="24"/>
          <w:szCs w:val="24"/>
        </w:rPr>
        <w:t>Grant Number JP16ek0210034</w:t>
      </w:r>
      <w:r w:rsidR="00476BDF">
        <w:rPr>
          <w:rFonts w:ascii="Times New Roman" w:eastAsia="ＭＳ Ｐゴシック" w:hAnsi="Times New Roman" w:cs="Times New Roman"/>
          <w:sz w:val="24"/>
          <w:szCs w:val="24"/>
        </w:rPr>
        <w:t>)</w:t>
      </w:r>
      <w:r w:rsidR="004E4BE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and</w:t>
      </w:r>
      <w:r w:rsidR="00476BDF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F737AD">
        <w:rPr>
          <w:rFonts w:ascii="Times New Roman" w:eastAsia="ＭＳ Ｐゴシック" w:hAnsi="Times New Roman" w:cs="Times New Roman"/>
          <w:sz w:val="24"/>
          <w:szCs w:val="24"/>
        </w:rPr>
        <w:t>the</w:t>
      </w:r>
      <w:r w:rsidR="00F737AD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BA4E97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clinical </w:t>
      </w:r>
      <w:r w:rsidR="004E4BE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research </w:t>
      </w:r>
      <w:r w:rsidR="00BA4E97" w:rsidRPr="00287AC2">
        <w:rPr>
          <w:rFonts w:ascii="Times New Roman" w:eastAsia="ＭＳ Ｐゴシック" w:hAnsi="Times New Roman" w:cs="Times New Roman"/>
          <w:sz w:val="24"/>
          <w:szCs w:val="24"/>
        </w:rPr>
        <w:t>fund</w:t>
      </w:r>
      <w:r w:rsidR="004E4BE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from </w:t>
      </w:r>
      <w:proofErr w:type="spellStart"/>
      <w:r w:rsidR="004E4BEF" w:rsidRPr="00287AC2">
        <w:rPr>
          <w:rFonts w:ascii="Times New Roman" w:eastAsia="ＭＳ Ｐゴシック" w:hAnsi="Times New Roman" w:cs="Times New Roman"/>
          <w:sz w:val="24"/>
          <w:szCs w:val="24"/>
        </w:rPr>
        <w:t>Toyooka</w:t>
      </w:r>
      <w:proofErr w:type="spellEnd"/>
      <w:r w:rsidR="004E4BE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476BDF">
        <w:rPr>
          <w:rFonts w:ascii="Times New Roman" w:eastAsia="ＭＳ Ｐゴシック" w:hAnsi="Times New Roman" w:cs="Times New Roman"/>
          <w:sz w:val="24"/>
          <w:szCs w:val="24"/>
        </w:rPr>
        <w:t>P</w:t>
      </w:r>
      <w:r w:rsidR="00476BDF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ublic </w:t>
      </w:r>
      <w:r w:rsidR="00476BDF">
        <w:rPr>
          <w:rFonts w:ascii="Times New Roman" w:eastAsia="ＭＳ Ｐゴシック" w:hAnsi="Times New Roman" w:cs="Times New Roman"/>
          <w:sz w:val="24"/>
          <w:szCs w:val="24"/>
        </w:rPr>
        <w:t>H</w:t>
      </w:r>
      <w:r w:rsidR="00476BDF" w:rsidRPr="00287AC2">
        <w:rPr>
          <w:rFonts w:ascii="Times New Roman" w:eastAsia="ＭＳ Ｐゴシック" w:hAnsi="Times New Roman" w:cs="Times New Roman"/>
          <w:sz w:val="24"/>
          <w:szCs w:val="24"/>
        </w:rPr>
        <w:t>ospital</w:t>
      </w:r>
      <w:r w:rsidR="005624CD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EA3AF3">
        <w:rPr>
          <w:rFonts w:ascii="Times New Roman" w:eastAsia="ＭＳ Ｐゴシック" w:hAnsi="Times New Roman" w:cs="Times New Roman"/>
          <w:sz w:val="24"/>
          <w:szCs w:val="24"/>
        </w:rPr>
        <w:t xml:space="preserve">The authors acknowledge the English language editorial assistance from </w:t>
      </w:r>
      <w:proofErr w:type="spellStart"/>
      <w:r w:rsidR="00EA3AF3" w:rsidRPr="00EA3AF3">
        <w:rPr>
          <w:rFonts w:ascii="Times New Roman" w:eastAsia="ＭＳ Ｐゴシック" w:hAnsi="Times New Roman" w:cs="Times New Roman"/>
          <w:sz w:val="24"/>
          <w:szCs w:val="24"/>
        </w:rPr>
        <w:t>Editage</w:t>
      </w:r>
      <w:proofErr w:type="spellEnd"/>
      <w:r w:rsidR="00EA3AF3" w:rsidRPr="00EA3AF3">
        <w:rPr>
          <w:rFonts w:ascii="Times New Roman" w:eastAsia="ＭＳ Ｐゴシック" w:hAnsi="Times New Roman" w:cs="Times New Roman"/>
          <w:sz w:val="24"/>
          <w:szCs w:val="24"/>
        </w:rPr>
        <w:t xml:space="preserve"> (</w:t>
      </w:r>
      <w:hyperlink r:id="rId8" w:history="1">
        <w:r w:rsidR="00EA3AF3" w:rsidRPr="003A02A4">
          <w:rPr>
            <w:rStyle w:val="ab"/>
            <w:rFonts w:ascii="Times New Roman" w:eastAsia="ＭＳ Ｐゴシック" w:hAnsi="Times New Roman" w:cs="Times New Roman"/>
            <w:sz w:val="24"/>
            <w:szCs w:val="24"/>
          </w:rPr>
          <w:t>www.editage.com</w:t>
        </w:r>
      </w:hyperlink>
      <w:r w:rsidR="00EA3AF3" w:rsidRPr="00EA3AF3">
        <w:rPr>
          <w:rFonts w:ascii="Times New Roman" w:eastAsia="ＭＳ Ｐゴシック" w:hAnsi="Times New Roman" w:cs="Times New Roman"/>
          <w:sz w:val="24"/>
          <w:szCs w:val="24"/>
        </w:rPr>
        <w:t>)</w:t>
      </w:r>
      <w:r w:rsidR="00EA3AF3">
        <w:rPr>
          <w:rFonts w:ascii="Times New Roman" w:eastAsia="ＭＳ Ｐゴシック" w:hAnsi="Times New Roman" w:cs="Times New Roman"/>
          <w:sz w:val="24"/>
          <w:szCs w:val="24"/>
        </w:rPr>
        <w:t xml:space="preserve"> of </w:t>
      </w:r>
      <w:r w:rsidR="00EA3AF3" w:rsidRPr="00EA3AF3">
        <w:rPr>
          <w:rFonts w:ascii="Times New Roman" w:eastAsia="ＭＳ Ｐゴシック" w:hAnsi="Times New Roman" w:cs="Times New Roman"/>
          <w:sz w:val="24"/>
          <w:szCs w:val="24"/>
        </w:rPr>
        <w:t xml:space="preserve">Cactus Communications, </w:t>
      </w:r>
      <w:proofErr w:type="gramStart"/>
      <w:r w:rsidR="00EA3AF3" w:rsidRPr="00EA3AF3">
        <w:rPr>
          <w:rFonts w:ascii="Times New Roman" w:eastAsia="ＭＳ Ｐゴシック" w:hAnsi="Times New Roman" w:cs="Times New Roman"/>
          <w:sz w:val="24"/>
          <w:szCs w:val="24"/>
        </w:rPr>
        <w:t>Inc..</w:t>
      </w:r>
      <w:proofErr w:type="gramEnd"/>
    </w:p>
    <w:p w14:paraId="60BFCF64" w14:textId="39842019" w:rsidR="002C2BA4" w:rsidRPr="003C43BF" w:rsidRDefault="002C2BA4" w:rsidP="00287AC2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sz w:val="24"/>
          <w:szCs w:val="24"/>
        </w:rPr>
      </w:pPr>
    </w:p>
    <w:p w14:paraId="1CD020B9" w14:textId="3C308DB7" w:rsidR="002C2BA4" w:rsidRPr="003B3260" w:rsidRDefault="002C2BA4" w:rsidP="00287AC2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</w:pPr>
      <w:r w:rsidRPr="003B3260">
        <w:rPr>
          <w:rFonts w:ascii="Times New Roman" w:eastAsia="ＭＳ Ｐゴシック" w:hAnsi="Times New Roman" w:cs="Times New Roman"/>
          <w:b/>
          <w:bCs/>
          <w:color w:val="000000" w:themeColor="text1"/>
          <w:sz w:val="24"/>
          <w:szCs w:val="24"/>
        </w:rPr>
        <w:t>Author Contributions</w:t>
      </w:r>
    </w:p>
    <w:p w14:paraId="3C15A3A7" w14:textId="33F5680B" w:rsidR="00615FB9" w:rsidRPr="00287AC2" w:rsidRDefault="00095AE0" w:rsidP="00F737AD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sz w:val="24"/>
          <w:szCs w:val="24"/>
        </w:rPr>
      </w:pPr>
      <w:r>
        <w:rPr>
          <w:rFonts w:ascii="Times New Roman" w:eastAsia="ＭＳ Ｐゴシック" w:hAnsi="Times New Roman" w:cs="Times New Roman"/>
          <w:sz w:val="24"/>
          <w:szCs w:val="24"/>
        </w:rPr>
        <w:t>Ichiro Kishimoto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contributed to the conception and design of the study, analyzed data</w:t>
      </w:r>
      <w:r w:rsidR="009E0B6B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and wrote the </w:t>
      </w:r>
      <w:r w:rsidR="009E0B6B">
        <w:rPr>
          <w:rFonts w:ascii="Times New Roman" w:eastAsia="ＭＳ Ｐゴシック" w:hAnsi="Times New Roman" w:cs="Times New Roman"/>
          <w:sz w:val="24"/>
          <w:szCs w:val="24"/>
        </w:rPr>
        <w:t>manuscript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>.</w:t>
      </w:r>
      <w:r w:rsidR="00B47867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>
        <w:rPr>
          <w:rFonts w:ascii="Times New Roman" w:eastAsia="ＭＳ Ｐゴシック" w:hAnsi="Times New Roman" w:cs="Times New Roman"/>
          <w:sz w:val="24"/>
          <w:szCs w:val="24"/>
        </w:rPr>
        <w:t>Akio Ohashi</w:t>
      </w:r>
      <w:r w:rsidR="009E0B6B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>contributed</w:t>
      </w:r>
      <w:r w:rsidR="00A74E26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to 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the acquisition of data, </w:t>
      </w:r>
      <w:r w:rsidR="009E0B6B">
        <w:rPr>
          <w:rFonts w:ascii="Times New Roman" w:eastAsia="ＭＳ Ｐゴシック" w:hAnsi="Times New Roman" w:cs="Times New Roman"/>
          <w:sz w:val="24"/>
          <w:szCs w:val="24"/>
        </w:rPr>
        <w:t>data</w:t>
      </w:r>
      <w:r w:rsidR="009E0B6B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>analysis</w:t>
      </w:r>
      <w:r w:rsidR="009E0B6B">
        <w:rPr>
          <w:rFonts w:ascii="Times New Roman" w:eastAsia="ＭＳ Ｐゴシック" w:hAnsi="Times New Roman" w:cs="Times New Roman"/>
          <w:sz w:val="24"/>
          <w:szCs w:val="24"/>
        </w:rPr>
        <w:t>,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and interpretation</w:t>
      </w:r>
      <w:r w:rsidR="009E0B6B">
        <w:rPr>
          <w:rFonts w:ascii="Times New Roman" w:eastAsia="ＭＳ Ｐゴシック" w:hAnsi="Times New Roman" w:cs="Times New Roman"/>
          <w:sz w:val="24"/>
          <w:szCs w:val="24"/>
        </w:rPr>
        <w:t xml:space="preserve"> of the results</w:t>
      </w:r>
      <w:r w:rsidR="00B47867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. 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>All authors provided final approval of the version to</w:t>
      </w:r>
      <w:r w:rsidR="009E0B6B">
        <w:rPr>
          <w:rFonts w:ascii="Times New Roman" w:eastAsia="ＭＳ Ｐゴシック" w:hAnsi="Times New Roman" w:cs="Times New Roman"/>
          <w:sz w:val="24"/>
          <w:szCs w:val="24"/>
        </w:rPr>
        <w:t xml:space="preserve"> be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publish</w:t>
      </w:r>
      <w:r w:rsidR="009E0B6B">
        <w:rPr>
          <w:rFonts w:ascii="Times New Roman" w:eastAsia="ＭＳ Ｐゴシック" w:hAnsi="Times New Roman" w:cs="Times New Roman"/>
          <w:sz w:val="24"/>
          <w:szCs w:val="24"/>
        </w:rPr>
        <w:t>ed</w:t>
      </w:r>
      <w:r w:rsidR="00615FB9" w:rsidRPr="00287AC2">
        <w:rPr>
          <w:rFonts w:ascii="Times New Roman" w:eastAsia="ＭＳ Ｐゴシック" w:hAnsi="Times New Roman" w:cs="Times New Roman"/>
          <w:sz w:val="24"/>
          <w:szCs w:val="24"/>
        </w:rPr>
        <w:t xml:space="preserve"> and agree to be accountable for all aspects of the work.</w:t>
      </w:r>
    </w:p>
    <w:p w14:paraId="05E670A8" w14:textId="747C8C29" w:rsidR="00B47867" w:rsidRPr="00287AC2" w:rsidRDefault="00B47867" w:rsidP="00287AC2">
      <w:pPr>
        <w:widowControl/>
        <w:spacing w:line="480" w:lineRule="auto"/>
        <w:jc w:val="left"/>
        <w:rPr>
          <w:rFonts w:ascii="Times New Roman" w:eastAsia="ＭＳ Ｐゴシック" w:hAnsi="Times New Roman" w:cs="Times New Roman"/>
          <w:sz w:val="24"/>
          <w:szCs w:val="24"/>
        </w:rPr>
      </w:pPr>
    </w:p>
    <w:p w14:paraId="0EFD27CA" w14:textId="77777777" w:rsidR="000C397B" w:rsidRDefault="00785BE1" w:rsidP="00287AC2">
      <w:pPr>
        <w:widowControl/>
        <w:shd w:val="clear" w:color="auto" w:fill="FFFFFF"/>
        <w:spacing w:before="204" w:after="204" w:line="480" w:lineRule="auto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</w:pPr>
      <w:r w:rsidRPr="00287AC2">
        <w:rPr>
          <w:rFonts w:ascii="Times New Roman" w:eastAsia="Times New Roman" w:hAnsi="Times New Roman" w:cs="Times New Roman"/>
          <w:b/>
          <w:bCs/>
          <w:color w:val="131313"/>
          <w:kern w:val="0"/>
          <w:sz w:val="24"/>
          <w:szCs w:val="24"/>
          <w:lang w:eastAsia="en-US" w:bidi="bn-IN"/>
        </w:rPr>
        <w:t>Conflicts of interest</w:t>
      </w:r>
      <w:r w:rsidR="00095AE0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</w:p>
    <w:p w14:paraId="1286BDC6" w14:textId="008A8A40" w:rsidR="00785BE1" w:rsidRDefault="000C397B" w:rsidP="00287AC2">
      <w:pPr>
        <w:widowControl/>
        <w:shd w:val="clear" w:color="auto" w:fill="FFFFFF"/>
        <w:spacing w:before="204" w:after="204" w:line="480" w:lineRule="auto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</w:pPr>
      <w:r w:rsidRPr="000C397B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There are no conflicts of interest to disclose.</w:t>
      </w:r>
    </w:p>
    <w:p w14:paraId="5DE66BD3" w14:textId="77777777" w:rsidR="008929DA" w:rsidRPr="003B3260" w:rsidRDefault="008929DA" w:rsidP="00287AC2">
      <w:pPr>
        <w:widowControl/>
        <w:shd w:val="clear" w:color="auto" w:fill="FFFFFF"/>
        <w:spacing w:before="204" w:after="204" w:line="480" w:lineRule="auto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</w:pPr>
    </w:p>
    <w:p w14:paraId="0EA3578B" w14:textId="7B3F01C1" w:rsidR="000C397B" w:rsidRPr="000C397B" w:rsidRDefault="00287AC2" w:rsidP="000C397B">
      <w:pPr>
        <w:widowControl/>
        <w:shd w:val="clear" w:color="auto" w:fill="FFFFFF"/>
        <w:spacing w:before="204" w:after="204" w:line="480" w:lineRule="auto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</w:pPr>
      <w:r w:rsidRPr="00287AC2">
        <w:rPr>
          <w:rFonts w:ascii="Times New Roman" w:eastAsia="Times New Roman" w:hAnsi="Times New Roman" w:cs="Times New Roman"/>
          <w:b/>
          <w:bCs/>
          <w:color w:val="131313"/>
          <w:kern w:val="0"/>
          <w:sz w:val="24"/>
          <w:szCs w:val="24"/>
          <w:lang w:eastAsia="en-US" w:bidi="bn-IN"/>
        </w:rPr>
        <w:t>References</w:t>
      </w:r>
    </w:p>
    <w:p w14:paraId="12D1065B" w14:textId="316071BE" w:rsidR="00F53274" w:rsidRPr="00F53274" w:rsidRDefault="00F53274" w:rsidP="00F53274">
      <w:pPr>
        <w:pStyle w:val="aa"/>
        <w:widowControl/>
        <w:numPr>
          <w:ilvl w:val="0"/>
          <w:numId w:val="6"/>
        </w:numPr>
        <w:shd w:val="clear" w:color="auto" w:fill="FFFFFF"/>
        <w:spacing w:before="204" w:after="204" w:line="480" w:lineRule="auto"/>
        <w:ind w:leftChars="0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</w:pPr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Fonseca VA. Defining and Characterizing the Progression of Type 2 Diabetes. Diabetes Care. 2009;32(Suppl 2</w:t>
      </w:r>
      <w:proofErr w:type="gramStart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):S</w:t>
      </w:r>
      <w:proofErr w:type="gramEnd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151-S156; https://doi.org/10.2337/dc09-S301</w:t>
      </w:r>
    </w:p>
    <w:p w14:paraId="70721160" w14:textId="4A44465F" w:rsidR="00F53274" w:rsidRPr="00F53274" w:rsidRDefault="00F53274" w:rsidP="00F53274">
      <w:pPr>
        <w:pStyle w:val="aa"/>
        <w:widowControl/>
        <w:numPr>
          <w:ilvl w:val="0"/>
          <w:numId w:val="6"/>
        </w:numPr>
        <w:shd w:val="clear" w:color="auto" w:fill="FFFFFF"/>
        <w:spacing w:before="204" w:after="204" w:line="480" w:lineRule="auto"/>
        <w:ind w:leftChars="0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</w:pPr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Chen C, Cohrs CM, </w:t>
      </w:r>
      <w:proofErr w:type="spellStart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Stertmann</w:t>
      </w:r>
      <w:proofErr w:type="spellEnd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J, </w:t>
      </w:r>
      <w:r w:rsidR="00212DF3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et al</w:t>
      </w:r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. Human beta cell mass and function in diabetes: Recent advances in knowledge and technologies to understand disease pathogenesis. Mol </w:t>
      </w:r>
      <w:proofErr w:type="spellStart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Metab</w:t>
      </w:r>
      <w:proofErr w:type="spellEnd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. 2017;6(9):943-957; </w:t>
      </w:r>
      <w:proofErr w:type="spellStart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doi</w:t>
      </w:r>
      <w:proofErr w:type="spellEnd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: 10.1016/j.molmet.2017.06.019</w:t>
      </w:r>
    </w:p>
    <w:p w14:paraId="25CF4C6B" w14:textId="77ED94CA" w:rsidR="001D08DC" w:rsidRPr="001D08DC" w:rsidRDefault="00D16997" w:rsidP="00A400B2">
      <w:pPr>
        <w:pStyle w:val="aa"/>
        <w:widowControl/>
        <w:numPr>
          <w:ilvl w:val="0"/>
          <w:numId w:val="6"/>
        </w:numPr>
        <w:shd w:val="clear" w:color="auto" w:fill="FFFFFF"/>
        <w:spacing w:before="204" w:after="204" w:line="480" w:lineRule="auto"/>
        <w:ind w:leftChars="0"/>
        <w:jc w:val="left"/>
        <w:textAlignment w:val="baseline"/>
        <w:outlineLvl w:val="2"/>
        <w:rPr>
          <w:rStyle w:val="ab"/>
          <w:rFonts w:ascii="Times New Roman" w:eastAsia="Times New Roman" w:hAnsi="Times New Roman" w:cs="Times New Roman"/>
          <w:color w:val="131313"/>
          <w:kern w:val="0"/>
          <w:sz w:val="24"/>
          <w:szCs w:val="24"/>
          <w:u w:val="none"/>
          <w:lang w:eastAsia="en-US" w:bidi="bn-IN"/>
        </w:rPr>
      </w:pPr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American Diabetes Association. Classification and Diagnosis of Diabetes: Standards of Medical Care in Diabetes—2020. Diabetes Care 2020;</w:t>
      </w:r>
      <w:proofErr w:type="gramStart"/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43:S</w:t>
      </w:r>
      <w:proofErr w:type="gramEnd"/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14-S31</w:t>
      </w:r>
      <w:r w:rsidR="00C252B4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;</w:t>
      </w:r>
      <w:r w:rsidR="00A400B2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hyperlink r:id="rId9" w:history="1">
        <w:r w:rsidR="004C5451" w:rsidRPr="001D08DC">
          <w:rPr>
            <w:rStyle w:val="ab"/>
            <w:rFonts w:ascii="Times New Roman" w:eastAsia="Times New Roman" w:hAnsi="Times New Roman" w:cs="Times New Roman"/>
            <w:kern w:val="0"/>
            <w:sz w:val="24"/>
            <w:szCs w:val="24"/>
            <w:lang w:eastAsia="en-US" w:bidi="bn-IN"/>
          </w:rPr>
          <w:t>https://doi.org/10.2337/dc20-S002</w:t>
        </w:r>
      </w:hyperlink>
    </w:p>
    <w:p w14:paraId="770932F2" w14:textId="30D43A8E" w:rsidR="00FA1A12" w:rsidRPr="00FA1A12" w:rsidRDefault="00D16997" w:rsidP="00A400B2">
      <w:pPr>
        <w:pStyle w:val="aa"/>
        <w:widowControl/>
        <w:numPr>
          <w:ilvl w:val="0"/>
          <w:numId w:val="6"/>
        </w:numPr>
        <w:shd w:val="clear" w:color="auto" w:fill="FFFFFF"/>
        <w:spacing w:before="204" w:after="204" w:line="480" w:lineRule="auto"/>
        <w:ind w:leftChars="0"/>
        <w:jc w:val="left"/>
        <w:textAlignment w:val="baseline"/>
        <w:outlineLvl w:val="2"/>
        <w:rPr>
          <w:rStyle w:val="ab"/>
          <w:rFonts w:ascii="Times New Roman" w:eastAsia="Times New Roman" w:hAnsi="Times New Roman" w:cs="Times New Roman"/>
          <w:color w:val="131313"/>
          <w:kern w:val="0"/>
          <w:sz w:val="24"/>
          <w:szCs w:val="24"/>
          <w:u w:val="none"/>
          <w:lang w:eastAsia="en-US" w:bidi="bn-IN"/>
        </w:rPr>
      </w:pPr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American Diabetes Association. Glycemic Targets: Standards of Medical Care in Diabetes—2020. Diabetes Care 2020;</w:t>
      </w:r>
      <w:proofErr w:type="gramStart"/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43:S</w:t>
      </w:r>
      <w:proofErr w:type="gramEnd"/>
      <w:r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66-S76</w:t>
      </w:r>
      <w:r w:rsidR="00C252B4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;</w:t>
      </w:r>
      <w:r w:rsidR="00A400B2" w:rsidRPr="001D08DC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hyperlink r:id="rId10" w:history="1">
        <w:r w:rsidR="004700AB" w:rsidRPr="001D08DC">
          <w:rPr>
            <w:rStyle w:val="ab"/>
            <w:rFonts w:ascii="Times New Roman" w:eastAsia="Times New Roman" w:hAnsi="Times New Roman" w:cs="Times New Roman"/>
            <w:kern w:val="0"/>
            <w:sz w:val="24"/>
            <w:szCs w:val="24"/>
            <w:lang w:eastAsia="en-US" w:bidi="bn-IN"/>
          </w:rPr>
          <w:t>https://doi.org/10.2337/dc20-S006</w:t>
        </w:r>
      </w:hyperlink>
    </w:p>
    <w:p w14:paraId="1673EB71" w14:textId="2EF1C278" w:rsidR="00FA1A12" w:rsidRDefault="000C397B" w:rsidP="000C397B">
      <w:pPr>
        <w:pStyle w:val="aa"/>
        <w:widowControl/>
        <w:numPr>
          <w:ilvl w:val="0"/>
          <w:numId w:val="6"/>
        </w:numPr>
        <w:shd w:val="clear" w:color="auto" w:fill="FFFFFF"/>
        <w:spacing w:before="204" w:after="204" w:line="480" w:lineRule="auto"/>
        <w:ind w:leftChars="0"/>
        <w:jc w:val="left"/>
        <w:textAlignment w:val="baseline"/>
        <w:outlineLvl w:val="2"/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</w:pPr>
      <w:proofErr w:type="spellStart"/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Battelino</w:t>
      </w:r>
      <w:proofErr w:type="spellEnd"/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T, </w:t>
      </w:r>
      <w:proofErr w:type="spellStart"/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Danne</w:t>
      </w:r>
      <w:proofErr w:type="spellEnd"/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T, </w:t>
      </w:r>
      <w:proofErr w:type="spellStart"/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Bergenstal</w:t>
      </w:r>
      <w:proofErr w:type="spellEnd"/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RM, </w:t>
      </w:r>
      <w:r w:rsidR="00212DF3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et al</w:t>
      </w:r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. Clinical Targets for Continuous Glucose Monitoring Data Interpretation: Recommendations </w:t>
      </w:r>
      <w:proofErr w:type="gramStart"/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From</w:t>
      </w:r>
      <w:proofErr w:type="gramEnd"/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the International Consensus on Time in Range. Diabetes Care</w:t>
      </w:r>
      <w:r w:rsidR="00F54492"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.</w:t>
      </w:r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2019; 42</w:t>
      </w:r>
      <w:r w:rsidR="005F4121"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(8)</w:t>
      </w:r>
      <w:r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:1593-1603</w:t>
      </w:r>
      <w:r w:rsidR="00C252B4"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;</w:t>
      </w:r>
      <w:r w:rsidR="00A400B2" w:rsidRPr="00FA1A12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</w:t>
      </w:r>
      <w:hyperlink r:id="rId11" w:history="1">
        <w:r w:rsidR="00FA1A12" w:rsidRPr="000D7048">
          <w:rPr>
            <w:rStyle w:val="ab"/>
            <w:rFonts w:ascii="Times New Roman" w:eastAsia="Times New Roman" w:hAnsi="Times New Roman" w:cs="Times New Roman"/>
            <w:kern w:val="0"/>
            <w:sz w:val="24"/>
            <w:szCs w:val="24"/>
            <w:lang w:eastAsia="en-US" w:bidi="bn-IN"/>
          </w:rPr>
          <w:t>https://doi.org/10.2337/dci19-0028</w:t>
        </w:r>
      </w:hyperlink>
    </w:p>
    <w:p w14:paraId="721D8575" w14:textId="13F55BFC" w:rsidR="00A15740" w:rsidRPr="00A15740" w:rsidRDefault="00F53274" w:rsidP="00F53274">
      <w:pPr>
        <w:pStyle w:val="aa"/>
        <w:widowControl/>
        <w:numPr>
          <w:ilvl w:val="0"/>
          <w:numId w:val="6"/>
        </w:numPr>
        <w:shd w:val="clear" w:color="auto" w:fill="FFFFFF"/>
        <w:spacing w:before="204" w:after="204" w:line="480" w:lineRule="auto"/>
        <w:ind w:leftChars="0"/>
        <w:jc w:val="left"/>
        <w:textAlignment w:val="baseline"/>
        <w:outlineLvl w:val="2"/>
        <w:rPr>
          <w:rFonts w:ascii="Times New Roman" w:hAnsi="Times New Roman" w:cs="Times New Roman"/>
          <w:color w:val="131313"/>
          <w:kern w:val="0"/>
          <w:sz w:val="24"/>
          <w:szCs w:val="24"/>
          <w:lang w:bidi="bn-IN"/>
        </w:rPr>
      </w:pPr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Borg R, Kuenen JC, Carstensen B, </w:t>
      </w:r>
      <w:r w:rsidR="00212DF3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et al</w:t>
      </w:r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. Real-life </w:t>
      </w:r>
      <w:proofErr w:type="spellStart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glycaemic</w:t>
      </w:r>
      <w:proofErr w:type="spellEnd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 profiles in non-diabetic individuals with low fasting glucose and normal HbA1c: the A1C-Derived Average Glucose (ADAG) study. </w:t>
      </w:r>
      <w:proofErr w:type="spellStart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Diabetologia</w:t>
      </w:r>
      <w:proofErr w:type="spellEnd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. </w:t>
      </w:r>
      <w:proofErr w:type="gramStart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2010;53:1608</w:t>
      </w:r>
      <w:proofErr w:type="gramEnd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 xml:space="preserve">–1611; </w:t>
      </w:r>
      <w:proofErr w:type="spellStart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doi</w:t>
      </w:r>
      <w:proofErr w:type="spellEnd"/>
      <w:r w:rsidRPr="00F53274">
        <w:rPr>
          <w:rFonts w:ascii="Times New Roman" w:eastAsia="Times New Roman" w:hAnsi="Times New Roman" w:cs="Times New Roman"/>
          <w:color w:val="131313"/>
          <w:kern w:val="0"/>
          <w:sz w:val="24"/>
          <w:szCs w:val="24"/>
          <w:lang w:eastAsia="en-US" w:bidi="bn-IN"/>
        </w:rPr>
        <w:t>: 10.1007/s00125-010-1741-9</w:t>
      </w:r>
    </w:p>
    <w:sectPr w:rsidR="00A15740" w:rsidRPr="00A15740" w:rsidSect="00903499">
      <w:footerReference w:type="defaul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A4AE" w14:textId="77777777" w:rsidR="008C0CD7" w:rsidRDefault="008C0CD7" w:rsidP="00A8741F">
      <w:r>
        <w:separator/>
      </w:r>
    </w:p>
  </w:endnote>
  <w:endnote w:type="continuationSeparator" w:id="0">
    <w:p w14:paraId="040C6642" w14:textId="77777777" w:rsidR="008C0CD7" w:rsidRDefault="008C0CD7" w:rsidP="00A8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537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F629D" w14:textId="408843A6" w:rsidR="00D466E1" w:rsidRDefault="00D466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21CCFC" w14:textId="77777777" w:rsidR="00D466E1" w:rsidRDefault="00D466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3A2F" w14:textId="77777777" w:rsidR="008C0CD7" w:rsidRDefault="008C0CD7" w:rsidP="00A8741F">
      <w:r>
        <w:separator/>
      </w:r>
    </w:p>
  </w:footnote>
  <w:footnote w:type="continuationSeparator" w:id="0">
    <w:p w14:paraId="09515254" w14:textId="77777777" w:rsidR="008C0CD7" w:rsidRDefault="008C0CD7" w:rsidP="00A8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 w15:restartNumberingAfterBreak="0">
    <w:nsid w:val="088175F6"/>
    <w:multiLevelType w:val="hybridMultilevel"/>
    <w:tmpl w:val="AC885CD2"/>
    <w:lvl w:ilvl="0" w:tplc="302C7E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97680"/>
    <w:multiLevelType w:val="hybridMultilevel"/>
    <w:tmpl w:val="9B187D4E"/>
    <w:lvl w:ilvl="0" w:tplc="33E433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64F09"/>
    <w:multiLevelType w:val="hybridMultilevel"/>
    <w:tmpl w:val="35DC9A34"/>
    <w:lvl w:ilvl="0" w:tplc="1354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D44E8"/>
    <w:multiLevelType w:val="hybridMultilevel"/>
    <w:tmpl w:val="6D9C8CA4"/>
    <w:lvl w:ilvl="0" w:tplc="97480E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E056DC"/>
    <w:multiLevelType w:val="multilevel"/>
    <w:tmpl w:val="EE9A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F75E9"/>
    <w:multiLevelType w:val="hybridMultilevel"/>
    <w:tmpl w:val="6ADCEAA8"/>
    <w:lvl w:ilvl="0" w:tplc="0C9C2F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65"/>
    <w:rsid w:val="00000B1F"/>
    <w:rsid w:val="00000B90"/>
    <w:rsid w:val="000012F2"/>
    <w:rsid w:val="00001D19"/>
    <w:rsid w:val="000020F5"/>
    <w:rsid w:val="00002A60"/>
    <w:rsid w:val="000046F6"/>
    <w:rsid w:val="00004E7E"/>
    <w:rsid w:val="0000632F"/>
    <w:rsid w:val="00010F00"/>
    <w:rsid w:val="00012411"/>
    <w:rsid w:val="00015792"/>
    <w:rsid w:val="00016F6A"/>
    <w:rsid w:val="00016FDB"/>
    <w:rsid w:val="00021341"/>
    <w:rsid w:val="000218DF"/>
    <w:rsid w:val="00021ED9"/>
    <w:rsid w:val="00022C2B"/>
    <w:rsid w:val="00026307"/>
    <w:rsid w:val="000272C5"/>
    <w:rsid w:val="00027743"/>
    <w:rsid w:val="000308DB"/>
    <w:rsid w:val="00031AFB"/>
    <w:rsid w:val="0003442C"/>
    <w:rsid w:val="00034658"/>
    <w:rsid w:val="00034CC9"/>
    <w:rsid w:val="00035558"/>
    <w:rsid w:val="0003758B"/>
    <w:rsid w:val="000407D1"/>
    <w:rsid w:val="00040CB4"/>
    <w:rsid w:val="00041977"/>
    <w:rsid w:val="00041F7F"/>
    <w:rsid w:val="00044392"/>
    <w:rsid w:val="000449BC"/>
    <w:rsid w:val="00044E07"/>
    <w:rsid w:val="00045427"/>
    <w:rsid w:val="0004655E"/>
    <w:rsid w:val="00050090"/>
    <w:rsid w:val="00052CAA"/>
    <w:rsid w:val="00052E5F"/>
    <w:rsid w:val="000534F4"/>
    <w:rsid w:val="00055053"/>
    <w:rsid w:val="0005622E"/>
    <w:rsid w:val="00056DD4"/>
    <w:rsid w:val="00057569"/>
    <w:rsid w:val="00057C6A"/>
    <w:rsid w:val="00060FE5"/>
    <w:rsid w:val="00062AD4"/>
    <w:rsid w:val="00065359"/>
    <w:rsid w:val="000674FA"/>
    <w:rsid w:val="00067D6E"/>
    <w:rsid w:val="00071E04"/>
    <w:rsid w:val="00073FE6"/>
    <w:rsid w:val="000761D7"/>
    <w:rsid w:val="00076617"/>
    <w:rsid w:val="000827C3"/>
    <w:rsid w:val="00084042"/>
    <w:rsid w:val="00086274"/>
    <w:rsid w:val="00086BBC"/>
    <w:rsid w:val="00092369"/>
    <w:rsid w:val="000932DC"/>
    <w:rsid w:val="00094393"/>
    <w:rsid w:val="00094996"/>
    <w:rsid w:val="000958E2"/>
    <w:rsid w:val="00095AE0"/>
    <w:rsid w:val="00097A91"/>
    <w:rsid w:val="000A1EE6"/>
    <w:rsid w:val="000A35F2"/>
    <w:rsid w:val="000A3BE4"/>
    <w:rsid w:val="000A526B"/>
    <w:rsid w:val="000A5E67"/>
    <w:rsid w:val="000A6F0E"/>
    <w:rsid w:val="000A7171"/>
    <w:rsid w:val="000B097D"/>
    <w:rsid w:val="000B5212"/>
    <w:rsid w:val="000C17F4"/>
    <w:rsid w:val="000C1E6D"/>
    <w:rsid w:val="000C2FBE"/>
    <w:rsid w:val="000C397B"/>
    <w:rsid w:val="000C39B4"/>
    <w:rsid w:val="000C4317"/>
    <w:rsid w:val="000C4EC2"/>
    <w:rsid w:val="000C78A6"/>
    <w:rsid w:val="000D0BD3"/>
    <w:rsid w:val="000D36AB"/>
    <w:rsid w:val="000D3E47"/>
    <w:rsid w:val="000D634A"/>
    <w:rsid w:val="000E0845"/>
    <w:rsid w:val="000E11A1"/>
    <w:rsid w:val="000E1460"/>
    <w:rsid w:val="000E20B0"/>
    <w:rsid w:val="000E28A8"/>
    <w:rsid w:val="000E43D2"/>
    <w:rsid w:val="000E4465"/>
    <w:rsid w:val="000E4D16"/>
    <w:rsid w:val="000E599A"/>
    <w:rsid w:val="000F059B"/>
    <w:rsid w:val="000F1A46"/>
    <w:rsid w:val="000F3896"/>
    <w:rsid w:val="000F7601"/>
    <w:rsid w:val="00103042"/>
    <w:rsid w:val="00104A94"/>
    <w:rsid w:val="00104CEE"/>
    <w:rsid w:val="00105367"/>
    <w:rsid w:val="00105D55"/>
    <w:rsid w:val="001077B1"/>
    <w:rsid w:val="00110AD7"/>
    <w:rsid w:val="00110D56"/>
    <w:rsid w:val="001125E2"/>
    <w:rsid w:val="00112904"/>
    <w:rsid w:val="00113110"/>
    <w:rsid w:val="001133F4"/>
    <w:rsid w:val="00113802"/>
    <w:rsid w:val="0011648B"/>
    <w:rsid w:val="0011775E"/>
    <w:rsid w:val="00120353"/>
    <w:rsid w:val="00122B04"/>
    <w:rsid w:val="00123449"/>
    <w:rsid w:val="001239EC"/>
    <w:rsid w:val="00124986"/>
    <w:rsid w:val="00126D59"/>
    <w:rsid w:val="0013059C"/>
    <w:rsid w:val="00131024"/>
    <w:rsid w:val="0013176A"/>
    <w:rsid w:val="00131E0D"/>
    <w:rsid w:val="00132855"/>
    <w:rsid w:val="00134A93"/>
    <w:rsid w:val="00136007"/>
    <w:rsid w:val="0013748A"/>
    <w:rsid w:val="00140545"/>
    <w:rsid w:val="0014109E"/>
    <w:rsid w:val="00143378"/>
    <w:rsid w:val="00143DC5"/>
    <w:rsid w:val="00144389"/>
    <w:rsid w:val="001458B5"/>
    <w:rsid w:val="00146475"/>
    <w:rsid w:val="0015082D"/>
    <w:rsid w:val="00150B5A"/>
    <w:rsid w:val="00150B6D"/>
    <w:rsid w:val="00151A24"/>
    <w:rsid w:val="00155EDF"/>
    <w:rsid w:val="00156602"/>
    <w:rsid w:val="00160415"/>
    <w:rsid w:val="00166384"/>
    <w:rsid w:val="0017676D"/>
    <w:rsid w:val="00177FAE"/>
    <w:rsid w:val="0018081E"/>
    <w:rsid w:val="00181314"/>
    <w:rsid w:val="0018427D"/>
    <w:rsid w:val="001842C9"/>
    <w:rsid w:val="00184391"/>
    <w:rsid w:val="00184475"/>
    <w:rsid w:val="00187774"/>
    <w:rsid w:val="00191381"/>
    <w:rsid w:val="00191EED"/>
    <w:rsid w:val="001929B0"/>
    <w:rsid w:val="001940EC"/>
    <w:rsid w:val="00194923"/>
    <w:rsid w:val="00194B9C"/>
    <w:rsid w:val="0019543F"/>
    <w:rsid w:val="00195EC5"/>
    <w:rsid w:val="00197C31"/>
    <w:rsid w:val="00197E49"/>
    <w:rsid w:val="001A1ADC"/>
    <w:rsid w:val="001A3234"/>
    <w:rsid w:val="001A7B1A"/>
    <w:rsid w:val="001B0B77"/>
    <w:rsid w:val="001B3B34"/>
    <w:rsid w:val="001C47F4"/>
    <w:rsid w:val="001C66F6"/>
    <w:rsid w:val="001C6CDB"/>
    <w:rsid w:val="001D08DC"/>
    <w:rsid w:val="001D1464"/>
    <w:rsid w:val="001D1D90"/>
    <w:rsid w:val="001D1F6A"/>
    <w:rsid w:val="001D273A"/>
    <w:rsid w:val="001D40A8"/>
    <w:rsid w:val="001D5886"/>
    <w:rsid w:val="001D5AA3"/>
    <w:rsid w:val="001D687A"/>
    <w:rsid w:val="001D6D8F"/>
    <w:rsid w:val="001D75DD"/>
    <w:rsid w:val="001D7F95"/>
    <w:rsid w:val="001E0741"/>
    <w:rsid w:val="001E5BD6"/>
    <w:rsid w:val="001E71C7"/>
    <w:rsid w:val="001F0BD5"/>
    <w:rsid w:val="001F1DE0"/>
    <w:rsid w:val="001F2159"/>
    <w:rsid w:val="001F272B"/>
    <w:rsid w:val="001F2ED8"/>
    <w:rsid w:val="001F4B5A"/>
    <w:rsid w:val="001F4E8D"/>
    <w:rsid w:val="001F57D2"/>
    <w:rsid w:val="001F5A47"/>
    <w:rsid w:val="002055C0"/>
    <w:rsid w:val="00206190"/>
    <w:rsid w:val="0020654C"/>
    <w:rsid w:val="002078EC"/>
    <w:rsid w:val="00207C91"/>
    <w:rsid w:val="002100C3"/>
    <w:rsid w:val="00210500"/>
    <w:rsid w:val="002115BF"/>
    <w:rsid w:val="0021176C"/>
    <w:rsid w:val="00212056"/>
    <w:rsid w:val="002129BF"/>
    <w:rsid w:val="00212DF3"/>
    <w:rsid w:val="0021383E"/>
    <w:rsid w:val="002177C5"/>
    <w:rsid w:val="002178E6"/>
    <w:rsid w:val="0022087E"/>
    <w:rsid w:val="00222667"/>
    <w:rsid w:val="00222B42"/>
    <w:rsid w:val="00222F3A"/>
    <w:rsid w:val="00224F4D"/>
    <w:rsid w:val="00224FFE"/>
    <w:rsid w:val="002266B0"/>
    <w:rsid w:val="0023010B"/>
    <w:rsid w:val="00230558"/>
    <w:rsid w:val="00231890"/>
    <w:rsid w:val="00231A5D"/>
    <w:rsid w:val="0023231B"/>
    <w:rsid w:val="00233306"/>
    <w:rsid w:val="002339B2"/>
    <w:rsid w:val="00233F19"/>
    <w:rsid w:val="002375E1"/>
    <w:rsid w:val="00237E31"/>
    <w:rsid w:val="0024230C"/>
    <w:rsid w:val="0024582E"/>
    <w:rsid w:val="00246476"/>
    <w:rsid w:val="00250D49"/>
    <w:rsid w:val="00250F6B"/>
    <w:rsid w:val="00251F4F"/>
    <w:rsid w:val="002520E0"/>
    <w:rsid w:val="002521EF"/>
    <w:rsid w:val="002542D4"/>
    <w:rsid w:val="0025455C"/>
    <w:rsid w:val="00255B3D"/>
    <w:rsid w:val="002561FE"/>
    <w:rsid w:val="002569FA"/>
    <w:rsid w:val="0025707F"/>
    <w:rsid w:val="00260EC1"/>
    <w:rsid w:val="00261896"/>
    <w:rsid w:val="00261F57"/>
    <w:rsid w:val="0026215B"/>
    <w:rsid w:val="00262952"/>
    <w:rsid w:val="00263025"/>
    <w:rsid w:val="00263156"/>
    <w:rsid w:val="00263D90"/>
    <w:rsid w:val="00265BDA"/>
    <w:rsid w:val="00266B6B"/>
    <w:rsid w:val="00270804"/>
    <w:rsid w:val="0027135A"/>
    <w:rsid w:val="00272078"/>
    <w:rsid w:val="00274AF5"/>
    <w:rsid w:val="0027509B"/>
    <w:rsid w:val="00276578"/>
    <w:rsid w:val="00280A84"/>
    <w:rsid w:val="0028136F"/>
    <w:rsid w:val="002813C0"/>
    <w:rsid w:val="00282DD9"/>
    <w:rsid w:val="00283AB2"/>
    <w:rsid w:val="00284F83"/>
    <w:rsid w:val="00287AC2"/>
    <w:rsid w:val="002907E5"/>
    <w:rsid w:val="00292256"/>
    <w:rsid w:val="00292CF7"/>
    <w:rsid w:val="00294104"/>
    <w:rsid w:val="00294E6C"/>
    <w:rsid w:val="00295B3C"/>
    <w:rsid w:val="002A6499"/>
    <w:rsid w:val="002A7550"/>
    <w:rsid w:val="002B4D3E"/>
    <w:rsid w:val="002B525F"/>
    <w:rsid w:val="002B5C42"/>
    <w:rsid w:val="002B62BD"/>
    <w:rsid w:val="002B6B3C"/>
    <w:rsid w:val="002B72FA"/>
    <w:rsid w:val="002B775C"/>
    <w:rsid w:val="002C07A3"/>
    <w:rsid w:val="002C121C"/>
    <w:rsid w:val="002C2BA4"/>
    <w:rsid w:val="002C4259"/>
    <w:rsid w:val="002C5E9B"/>
    <w:rsid w:val="002C6080"/>
    <w:rsid w:val="002D017C"/>
    <w:rsid w:val="002D48B6"/>
    <w:rsid w:val="002D6AB9"/>
    <w:rsid w:val="002D784A"/>
    <w:rsid w:val="002E06AB"/>
    <w:rsid w:val="002E21ED"/>
    <w:rsid w:val="002E27C5"/>
    <w:rsid w:val="002E2BA0"/>
    <w:rsid w:val="002E2CE3"/>
    <w:rsid w:val="002E356A"/>
    <w:rsid w:val="002E394A"/>
    <w:rsid w:val="002E6875"/>
    <w:rsid w:val="002F2B2E"/>
    <w:rsid w:val="002F2C48"/>
    <w:rsid w:val="002F3E3F"/>
    <w:rsid w:val="002F403E"/>
    <w:rsid w:val="002F40FD"/>
    <w:rsid w:val="003006AC"/>
    <w:rsid w:val="00302117"/>
    <w:rsid w:val="00303261"/>
    <w:rsid w:val="00303389"/>
    <w:rsid w:val="003035C8"/>
    <w:rsid w:val="003048D1"/>
    <w:rsid w:val="003048F4"/>
    <w:rsid w:val="00306B4E"/>
    <w:rsid w:val="003075F0"/>
    <w:rsid w:val="00307A6A"/>
    <w:rsid w:val="00310A1F"/>
    <w:rsid w:val="0031370B"/>
    <w:rsid w:val="00316646"/>
    <w:rsid w:val="00317FB0"/>
    <w:rsid w:val="00320261"/>
    <w:rsid w:val="00321C3F"/>
    <w:rsid w:val="0032220F"/>
    <w:rsid w:val="0032486F"/>
    <w:rsid w:val="003259C7"/>
    <w:rsid w:val="00326F4F"/>
    <w:rsid w:val="0032738D"/>
    <w:rsid w:val="00330164"/>
    <w:rsid w:val="00330E4B"/>
    <w:rsid w:val="00331A7D"/>
    <w:rsid w:val="00334028"/>
    <w:rsid w:val="003356FF"/>
    <w:rsid w:val="00336959"/>
    <w:rsid w:val="00336D44"/>
    <w:rsid w:val="00337837"/>
    <w:rsid w:val="003414B5"/>
    <w:rsid w:val="00341CA5"/>
    <w:rsid w:val="00342434"/>
    <w:rsid w:val="003439DF"/>
    <w:rsid w:val="00343BED"/>
    <w:rsid w:val="003442A3"/>
    <w:rsid w:val="003444E0"/>
    <w:rsid w:val="00344E59"/>
    <w:rsid w:val="00345F5C"/>
    <w:rsid w:val="0034617C"/>
    <w:rsid w:val="00346207"/>
    <w:rsid w:val="00346CCA"/>
    <w:rsid w:val="0034733F"/>
    <w:rsid w:val="003479B5"/>
    <w:rsid w:val="003513C9"/>
    <w:rsid w:val="00351FD6"/>
    <w:rsid w:val="003537C7"/>
    <w:rsid w:val="00355458"/>
    <w:rsid w:val="00356B19"/>
    <w:rsid w:val="00356CB3"/>
    <w:rsid w:val="00360F53"/>
    <w:rsid w:val="00363629"/>
    <w:rsid w:val="00363C65"/>
    <w:rsid w:val="003641A7"/>
    <w:rsid w:val="00365D20"/>
    <w:rsid w:val="003703FC"/>
    <w:rsid w:val="00370703"/>
    <w:rsid w:val="00370793"/>
    <w:rsid w:val="0037274E"/>
    <w:rsid w:val="00373B40"/>
    <w:rsid w:val="0037663E"/>
    <w:rsid w:val="00380D5E"/>
    <w:rsid w:val="00381023"/>
    <w:rsid w:val="0038119B"/>
    <w:rsid w:val="00381248"/>
    <w:rsid w:val="0038208F"/>
    <w:rsid w:val="003838A7"/>
    <w:rsid w:val="00384B29"/>
    <w:rsid w:val="00385A53"/>
    <w:rsid w:val="00385DFC"/>
    <w:rsid w:val="003862C5"/>
    <w:rsid w:val="00386DD5"/>
    <w:rsid w:val="00387708"/>
    <w:rsid w:val="00390535"/>
    <w:rsid w:val="00391EA8"/>
    <w:rsid w:val="00391EFD"/>
    <w:rsid w:val="00391F17"/>
    <w:rsid w:val="00392697"/>
    <w:rsid w:val="0039292D"/>
    <w:rsid w:val="0039292E"/>
    <w:rsid w:val="00397AEB"/>
    <w:rsid w:val="003A069F"/>
    <w:rsid w:val="003A0935"/>
    <w:rsid w:val="003A254B"/>
    <w:rsid w:val="003A4F8C"/>
    <w:rsid w:val="003A5153"/>
    <w:rsid w:val="003A5AAE"/>
    <w:rsid w:val="003A68D9"/>
    <w:rsid w:val="003A7A4D"/>
    <w:rsid w:val="003B03EF"/>
    <w:rsid w:val="003B04AC"/>
    <w:rsid w:val="003B0BE0"/>
    <w:rsid w:val="003B1187"/>
    <w:rsid w:val="003B2A6A"/>
    <w:rsid w:val="003B3260"/>
    <w:rsid w:val="003B714F"/>
    <w:rsid w:val="003B7360"/>
    <w:rsid w:val="003C0E41"/>
    <w:rsid w:val="003C1410"/>
    <w:rsid w:val="003C1CE0"/>
    <w:rsid w:val="003C2CD6"/>
    <w:rsid w:val="003C43BF"/>
    <w:rsid w:val="003C50AC"/>
    <w:rsid w:val="003C526E"/>
    <w:rsid w:val="003C527B"/>
    <w:rsid w:val="003D1818"/>
    <w:rsid w:val="003D18A6"/>
    <w:rsid w:val="003D1F53"/>
    <w:rsid w:val="003D2908"/>
    <w:rsid w:val="003D4336"/>
    <w:rsid w:val="003D4639"/>
    <w:rsid w:val="003D5FD8"/>
    <w:rsid w:val="003D7098"/>
    <w:rsid w:val="003E0A33"/>
    <w:rsid w:val="003E1383"/>
    <w:rsid w:val="003E4035"/>
    <w:rsid w:val="003E4962"/>
    <w:rsid w:val="003E4E37"/>
    <w:rsid w:val="003E5C8D"/>
    <w:rsid w:val="003E5FCB"/>
    <w:rsid w:val="003E778E"/>
    <w:rsid w:val="003F150C"/>
    <w:rsid w:val="003F2118"/>
    <w:rsid w:val="003F3148"/>
    <w:rsid w:val="003F49F5"/>
    <w:rsid w:val="003F6AE1"/>
    <w:rsid w:val="003F6E14"/>
    <w:rsid w:val="003F6E95"/>
    <w:rsid w:val="00401261"/>
    <w:rsid w:val="0040234F"/>
    <w:rsid w:val="0040389B"/>
    <w:rsid w:val="00403A86"/>
    <w:rsid w:val="00404650"/>
    <w:rsid w:val="00405705"/>
    <w:rsid w:val="004109C2"/>
    <w:rsid w:val="00411A14"/>
    <w:rsid w:val="00412A5C"/>
    <w:rsid w:val="00413AA4"/>
    <w:rsid w:val="00413B09"/>
    <w:rsid w:val="00414111"/>
    <w:rsid w:val="004160B1"/>
    <w:rsid w:val="004162BC"/>
    <w:rsid w:val="00417284"/>
    <w:rsid w:val="00417C7E"/>
    <w:rsid w:val="00417F09"/>
    <w:rsid w:val="00420010"/>
    <w:rsid w:val="0042231B"/>
    <w:rsid w:val="00425FEE"/>
    <w:rsid w:val="00426DE4"/>
    <w:rsid w:val="00427896"/>
    <w:rsid w:val="00427DDB"/>
    <w:rsid w:val="00427F79"/>
    <w:rsid w:val="00430562"/>
    <w:rsid w:val="00430566"/>
    <w:rsid w:val="00432151"/>
    <w:rsid w:val="00433F8D"/>
    <w:rsid w:val="00434430"/>
    <w:rsid w:val="004346D4"/>
    <w:rsid w:val="004354E3"/>
    <w:rsid w:val="0043561B"/>
    <w:rsid w:val="004379F4"/>
    <w:rsid w:val="00437AE2"/>
    <w:rsid w:val="004409DC"/>
    <w:rsid w:val="004435CD"/>
    <w:rsid w:val="004437B8"/>
    <w:rsid w:val="004439B9"/>
    <w:rsid w:val="00450BB1"/>
    <w:rsid w:val="00451082"/>
    <w:rsid w:val="00452C40"/>
    <w:rsid w:val="0045328F"/>
    <w:rsid w:val="00454B94"/>
    <w:rsid w:val="00455B28"/>
    <w:rsid w:val="0045622C"/>
    <w:rsid w:val="0045687E"/>
    <w:rsid w:val="0046196E"/>
    <w:rsid w:val="00461D2A"/>
    <w:rsid w:val="00462409"/>
    <w:rsid w:val="004626C8"/>
    <w:rsid w:val="00463F61"/>
    <w:rsid w:val="00464176"/>
    <w:rsid w:val="00464B3D"/>
    <w:rsid w:val="00464C4D"/>
    <w:rsid w:val="004700AB"/>
    <w:rsid w:val="00471FE7"/>
    <w:rsid w:val="00472A5C"/>
    <w:rsid w:val="00475327"/>
    <w:rsid w:val="00476BDF"/>
    <w:rsid w:val="004777F1"/>
    <w:rsid w:val="00477BDF"/>
    <w:rsid w:val="00481EFC"/>
    <w:rsid w:val="0048654D"/>
    <w:rsid w:val="00487275"/>
    <w:rsid w:val="00490CEE"/>
    <w:rsid w:val="00492949"/>
    <w:rsid w:val="00496643"/>
    <w:rsid w:val="00497414"/>
    <w:rsid w:val="00497650"/>
    <w:rsid w:val="004A6001"/>
    <w:rsid w:val="004A7501"/>
    <w:rsid w:val="004B1458"/>
    <w:rsid w:val="004B2CC6"/>
    <w:rsid w:val="004B46D6"/>
    <w:rsid w:val="004B5DA4"/>
    <w:rsid w:val="004B6559"/>
    <w:rsid w:val="004B7E7D"/>
    <w:rsid w:val="004C01BF"/>
    <w:rsid w:val="004C5451"/>
    <w:rsid w:val="004C79AD"/>
    <w:rsid w:val="004C7A0E"/>
    <w:rsid w:val="004C7D21"/>
    <w:rsid w:val="004D060A"/>
    <w:rsid w:val="004D5714"/>
    <w:rsid w:val="004D632F"/>
    <w:rsid w:val="004D6530"/>
    <w:rsid w:val="004D728F"/>
    <w:rsid w:val="004E03DA"/>
    <w:rsid w:val="004E1191"/>
    <w:rsid w:val="004E133E"/>
    <w:rsid w:val="004E16C2"/>
    <w:rsid w:val="004E2847"/>
    <w:rsid w:val="004E4BEF"/>
    <w:rsid w:val="004E5193"/>
    <w:rsid w:val="004E5CB3"/>
    <w:rsid w:val="004E6C54"/>
    <w:rsid w:val="004E7451"/>
    <w:rsid w:val="004F1334"/>
    <w:rsid w:val="004F2E54"/>
    <w:rsid w:val="004F2EBD"/>
    <w:rsid w:val="004F354D"/>
    <w:rsid w:val="004F53FF"/>
    <w:rsid w:val="004F561E"/>
    <w:rsid w:val="004F56AA"/>
    <w:rsid w:val="004F6A57"/>
    <w:rsid w:val="004F7677"/>
    <w:rsid w:val="004F7F2D"/>
    <w:rsid w:val="004F7F69"/>
    <w:rsid w:val="00506CF1"/>
    <w:rsid w:val="0050779A"/>
    <w:rsid w:val="00516331"/>
    <w:rsid w:val="00516C76"/>
    <w:rsid w:val="005202F0"/>
    <w:rsid w:val="005216DE"/>
    <w:rsid w:val="00524E8F"/>
    <w:rsid w:val="005257A9"/>
    <w:rsid w:val="00525A90"/>
    <w:rsid w:val="0053042B"/>
    <w:rsid w:val="005305EC"/>
    <w:rsid w:val="00534E2E"/>
    <w:rsid w:val="0053731E"/>
    <w:rsid w:val="00537F62"/>
    <w:rsid w:val="00545744"/>
    <w:rsid w:val="00545DAA"/>
    <w:rsid w:val="00546257"/>
    <w:rsid w:val="005470F7"/>
    <w:rsid w:val="00550DF6"/>
    <w:rsid w:val="0055256D"/>
    <w:rsid w:val="00553006"/>
    <w:rsid w:val="00561130"/>
    <w:rsid w:val="00561826"/>
    <w:rsid w:val="005624CD"/>
    <w:rsid w:val="00562F31"/>
    <w:rsid w:val="00563C03"/>
    <w:rsid w:val="005668C4"/>
    <w:rsid w:val="00566FCE"/>
    <w:rsid w:val="0056765C"/>
    <w:rsid w:val="005717B3"/>
    <w:rsid w:val="005727ED"/>
    <w:rsid w:val="00574D16"/>
    <w:rsid w:val="005750DE"/>
    <w:rsid w:val="00575D83"/>
    <w:rsid w:val="00576391"/>
    <w:rsid w:val="00576501"/>
    <w:rsid w:val="00576CFC"/>
    <w:rsid w:val="00577604"/>
    <w:rsid w:val="00580205"/>
    <w:rsid w:val="0058298A"/>
    <w:rsid w:val="0058409C"/>
    <w:rsid w:val="00591A32"/>
    <w:rsid w:val="0059350D"/>
    <w:rsid w:val="0059417F"/>
    <w:rsid w:val="005954DA"/>
    <w:rsid w:val="00595DFE"/>
    <w:rsid w:val="005A2A7E"/>
    <w:rsid w:val="005A2F7F"/>
    <w:rsid w:val="005A4EDD"/>
    <w:rsid w:val="005A7479"/>
    <w:rsid w:val="005B19F1"/>
    <w:rsid w:val="005B1FC8"/>
    <w:rsid w:val="005C1DDF"/>
    <w:rsid w:val="005C2551"/>
    <w:rsid w:val="005C270B"/>
    <w:rsid w:val="005C2F9D"/>
    <w:rsid w:val="005C3BBD"/>
    <w:rsid w:val="005C4465"/>
    <w:rsid w:val="005D1114"/>
    <w:rsid w:val="005D13B6"/>
    <w:rsid w:val="005D4692"/>
    <w:rsid w:val="005D49CF"/>
    <w:rsid w:val="005D5D87"/>
    <w:rsid w:val="005D7105"/>
    <w:rsid w:val="005D7800"/>
    <w:rsid w:val="005E04DA"/>
    <w:rsid w:val="005E0908"/>
    <w:rsid w:val="005E159B"/>
    <w:rsid w:val="005E22FC"/>
    <w:rsid w:val="005E26BC"/>
    <w:rsid w:val="005E308B"/>
    <w:rsid w:val="005E3D3B"/>
    <w:rsid w:val="005E40AE"/>
    <w:rsid w:val="005E69AE"/>
    <w:rsid w:val="005E6B65"/>
    <w:rsid w:val="005E74D1"/>
    <w:rsid w:val="005F0438"/>
    <w:rsid w:val="005F121D"/>
    <w:rsid w:val="005F1718"/>
    <w:rsid w:val="005F18B7"/>
    <w:rsid w:val="005F1ED0"/>
    <w:rsid w:val="005F2F5C"/>
    <w:rsid w:val="005F394D"/>
    <w:rsid w:val="005F4121"/>
    <w:rsid w:val="005F53A5"/>
    <w:rsid w:val="005F6D18"/>
    <w:rsid w:val="005F7095"/>
    <w:rsid w:val="005F7C50"/>
    <w:rsid w:val="0060062B"/>
    <w:rsid w:val="00601ACF"/>
    <w:rsid w:val="00602578"/>
    <w:rsid w:val="00604539"/>
    <w:rsid w:val="00604CFC"/>
    <w:rsid w:val="00611435"/>
    <w:rsid w:val="00611C40"/>
    <w:rsid w:val="00612CE1"/>
    <w:rsid w:val="00613CB8"/>
    <w:rsid w:val="00615FB9"/>
    <w:rsid w:val="00616567"/>
    <w:rsid w:val="00616B2D"/>
    <w:rsid w:val="0062700E"/>
    <w:rsid w:val="006307BA"/>
    <w:rsid w:val="0063088D"/>
    <w:rsid w:val="00632DC1"/>
    <w:rsid w:val="0063315E"/>
    <w:rsid w:val="00633533"/>
    <w:rsid w:val="0063584F"/>
    <w:rsid w:val="006362BB"/>
    <w:rsid w:val="006378DF"/>
    <w:rsid w:val="00637CBA"/>
    <w:rsid w:val="00637DE8"/>
    <w:rsid w:val="00637E33"/>
    <w:rsid w:val="00641BBA"/>
    <w:rsid w:val="006422C0"/>
    <w:rsid w:val="006436F5"/>
    <w:rsid w:val="006447DB"/>
    <w:rsid w:val="00646E6C"/>
    <w:rsid w:val="006471CE"/>
    <w:rsid w:val="00647E68"/>
    <w:rsid w:val="00650F10"/>
    <w:rsid w:val="00651BFE"/>
    <w:rsid w:val="006530A6"/>
    <w:rsid w:val="00656878"/>
    <w:rsid w:val="00656C1F"/>
    <w:rsid w:val="0066063C"/>
    <w:rsid w:val="00660A2F"/>
    <w:rsid w:val="006637C6"/>
    <w:rsid w:val="00664E5F"/>
    <w:rsid w:val="006656DF"/>
    <w:rsid w:val="006666D9"/>
    <w:rsid w:val="006674F3"/>
    <w:rsid w:val="006702BE"/>
    <w:rsid w:val="006727AC"/>
    <w:rsid w:val="0067337F"/>
    <w:rsid w:val="00673816"/>
    <w:rsid w:val="00674AA5"/>
    <w:rsid w:val="00674EE1"/>
    <w:rsid w:val="00676136"/>
    <w:rsid w:val="006777B7"/>
    <w:rsid w:val="0068052A"/>
    <w:rsid w:val="006817B4"/>
    <w:rsid w:val="0068233E"/>
    <w:rsid w:val="00682868"/>
    <w:rsid w:val="00683408"/>
    <w:rsid w:val="006839F4"/>
    <w:rsid w:val="0068418F"/>
    <w:rsid w:val="00684641"/>
    <w:rsid w:val="00684DF7"/>
    <w:rsid w:val="00685AF9"/>
    <w:rsid w:val="00686455"/>
    <w:rsid w:val="00690125"/>
    <w:rsid w:val="00691B5A"/>
    <w:rsid w:val="00692270"/>
    <w:rsid w:val="006924F6"/>
    <w:rsid w:val="006925F8"/>
    <w:rsid w:val="00695E17"/>
    <w:rsid w:val="00696631"/>
    <w:rsid w:val="00697F0A"/>
    <w:rsid w:val="006A1603"/>
    <w:rsid w:val="006A3568"/>
    <w:rsid w:val="006A3B83"/>
    <w:rsid w:val="006A4276"/>
    <w:rsid w:val="006A5293"/>
    <w:rsid w:val="006A59D0"/>
    <w:rsid w:val="006A671F"/>
    <w:rsid w:val="006A7A16"/>
    <w:rsid w:val="006B0497"/>
    <w:rsid w:val="006B04DB"/>
    <w:rsid w:val="006B0E54"/>
    <w:rsid w:val="006B7424"/>
    <w:rsid w:val="006B7E45"/>
    <w:rsid w:val="006C0CEA"/>
    <w:rsid w:val="006C174C"/>
    <w:rsid w:val="006C1F39"/>
    <w:rsid w:val="006C2467"/>
    <w:rsid w:val="006C759E"/>
    <w:rsid w:val="006D01DF"/>
    <w:rsid w:val="006D0CB8"/>
    <w:rsid w:val="006D1229"/>
    <w:rsid w:val="006D1C4A"/>
    <w:rsid w:val="006D2BE8"/>
    <w:rsid w:val="006D31AA"/>
    <w:rsid w:val="006D340A"/>
    <w:rsid w:val="006D4C72"/>
    <w:rsid w:val="006D6DB6"/>
    <w:rsid w:val="006E04BA"/>
    <w:rsid w:val="006E2628"/>
    <w:rsid w:val="006E4DA5"/>
    <w:rsid w:val="006E4F93"/>
    <w:rsid w:val="006E57E7"/>
    <w:rsid w:val="006F1589"/>
    <w:rsid w:val="006F30AC"/>
    <w:rsid w:val="006F3DA8"/>
    <w:rsid w:val="006F6649"/>
    <w:rsid w:val="006F6E26"/>
    <w:rsid w:val="006F7766"/>
    <w:rsid w:val="00700282"/>
    <w:rsid w:val="00704C18"/>
    <w:rsid w:val="00705206"/>
    <w:rsid w:val="00711B1A"/>
    <w:rsid w:val="00712F9F"/>
    <w:rsid w:val="00713F5E"/>
    <w:rsid w:val="007157B0"/>
    <w:rsid w:val="007176B4"/>
    <w:rsid w:val="00720A04"/>
    <w:rsid w:val="007238B7"/>
    <w:rsid w:val="00726202"/>
    <w:rsid w:val="007273CC"/>
    <w:rsid w:val="007336B8"/>
    <w:rsid w:val="00733AA3"/>
    <w:rsid w:val="00734128"/>
    <w:rsid w:val="00735203"/>
    <w:rsid w:val="007372AF"/>
    <w:rsid w:val="00742AAF"/>
    <w:rsid w:val="00743A04"/>
    <w:rsid w:val="00743BAB"/>
    <w:rsid w:val="00745A42"/>
    <w:rsid w:val="00745B78"/>
    <w:rsid w:val="00746C97"/>
    <w:rsid w:val="00750312"/>
    <w:rsid w:val="00750448"/>
    <w:rsid w:val="007520BD"/>
    <w:rsid w:val="00753875"/>
    <w:rsid w:val="00753A90"/>
    <w:rsid w:val="00754F87"/>
    <w:rsid w:val="00755411"/>
    <w:rsid w:val="007557E9"/>
    <w:rsid w:val="007567B8"/>
    <w:rsid w:val="00757FBB"/>
    <w:rsid w:val="007623D5"/>
    <w:rsid w:val="00762F1F"/>
    <w:rsid w:val="007673C0"/>
    <w:rsid w:val="00767433"/>
    <w:rsid w:val="00772D44"/>
    <w:rsid w:val="007755F5"/>
    <w:rsid w:val="00776C1C"/>
    <w:rsid w:val="00776D3B"/>
    <w:rsid w:val="00780FA9"/>
    <w:rsid w:val="0078180C"/>
    <w:rsid w:val="00782445"/>
    <w:rsid w:val="00783572"/>
    <w:rsid w:val="00783D27"/>
    <w:rsid w:val="00785219"/>
    <w:rsid w:val="00785BE1"/>
    <w:rsid w:val="00786301"/>
    <w:rsid w:val="007867B3"/>
    <w:rsid w:val="007874A7"/>
    <w:rsid w:val="00787542"/>
    <w:rsid w:val="007915FB"/>
    <w:rsid w:val="00796903"/>
    <w:rsid w:val="007A154F"/>
    <w:rsid w:val="007A26B4"/>
    <w:rsid w:val="007A3EB8"/>
    <w:rsid w:val="007A4688"/>
    <w:rsid w:val="007A4F95"/>
    <w:rsid w:val="007B1FF5"/>
    <w:rsid w:val="007B2AD6"/>
    <w:rsid w:val="007B3C0C"/>
    <w:rsid w:val="007B5D57"/>
    <w:rsid w:val="007B7D49"/>
    <w:rsid w:val="007C0C80"/>
    <w:rsid w:val="007C14C5"/>
    <w:rsid w:val="007C17A8"/>
    <w:rsid w:val="007C31F6"/>
    <w:rsid w:val="007C5B76"/>
    <w:rsid w:val="007C6FA6"/>
    <w:rsid w:val="007D06F5"/>
    <w:rsid w:val="007D24B0"/>
    <w:rsid w:val="007D4DB1"/>
    <w:rsid w:val="007D729D"/>
    <w:rsid w:val="007D775D"/>
    <w:rsid w:val="007D782D"/>
    <w:rsid w:val="007E2738"/>
    <w:rsid w:val="007E2BAD"/>
    <w:rsid w:val="007E2F2F"/>
    <w:rsid w:val="007E374D"/>
    <w:rsid w:val="007E4461"/>
    <w:rsid w:val="007E44BA"/>
    <w:rsid w:val="007E4EE3"/>
    <w:rsid w:val="007E583A"/>
    <w:rsid w:val="007E6565"/>
    <w:rsid w:val="007E6ED1"/>
    <w:rsid w:val="007F0C0C"/>
    <w:rsid w:val="007F329E"/>
    <w:rsid w:val="007F4064"/>
    <w:rsid w:val="007F4BAC"/>
    <w:rsid w:val="008000EB"/>
    <w:rsid w:val="00802E7A"/>
    <w:rsid w:val="0080317D"/>
    <w:rsid w:val="008040CD"/>
    <w:rsid w:val="0080459C"/>
    <w:rsid w:val="008047B2"/>
    <w:rsid w:val="00804DB2"/>
    <w:rsid w:val="00807752"/>
    <w:rsid w:val="00811835"/>
    <w:rsid w:val="00811BBF"/>
    <w:rsid w:val="0081280B"/>
    <w:rsid w:val="0081313F"/>
    <w:rsid w:val="008139FA"/>
    <w:rsid w:val="008155A9"/>
    <w:rsid w:val="008174D1"/>
    <w:rsid w:val="00820449"/>
    <w:rsid w:val="00820D12"/>
    <w:rsid w:val="008218C1"/>
    <w:rsid w:val="008234BC"/>
    <w:rsid w:val="00826E7D"/>
    <w:rsid w:val="00827C0F"/>
    <w:rsid w:val="00831518"/>
    <w:rsid w:val="0083268B"/>
    <w:rsid w:val="00833D58"/>
    <w:rsid w:val="0083548B"/>
    <w:rsid w:val="0083681C"/>
    <w:rsid w:val="008373CF"/>
    <w:rsid w:val="008400BD"/>
    <w:rsid w:val="0084052E"/>
    <w:rsid w:val="0084125B"/>
    <w:rsid w:val="00843B37"/>
    <w:rsid w:val="00844B52"/>
    <w:rsid w:val="00845D9A"/>
    <w:rsid w:val="00847944"/>
    <w:rsid w:val="008541C5"/>
    <w:rsid w:val="00855F42"/>
    <w:rsid w:val="00856939"/>
    <w:rsid w:val="00857823"/>
    <w:rsid w:val="00860A6A"/>
    <w:rsid w:val="00862A4E"/>
    <w:rsid w:val="00865BAE"/>
    <w:rsid w:val="0087396E"/>
    <w:rsid w:val="0087565C"/>
    <w:rsid w:val="008759CF"/>
    <w:rsid w:val="0088040C"/>
    <w:rsid w:val="00881DDB"/>
    <w:rsid w:val="00884691"/>
    <w:rsid w:val="008853C6"/>
    <w:rsid w:val="00886DA3"/>
    <w:rsid w:val="00890945"/>
    <w:rsid w:val="0089184E"/>
    <w:rsid w:val="00891C03"/>
    <w:rsid w:val="00891F6E"/>
    <w:rsid w:val="008929DA"/>
    <w:rsid w:val="008934CF"/>
    <w:rsid w:val="00895C1A"/>
    <w:rsid w:val="00896A15"/>
    <w:rsid w:val="00897E04"/>
    <w:rsid w:val="008A1D80"/>
    <w:rsid w:val="008A3364"/>
    <w:rsid w:val="008A354E"/>
    <w:rsid w:val="008A7BF5"/>
    <w:rsid w:val="008A7E8A"/>
    <w:rsid w:val="008B1A10"/>
    <w:rsid w:val="008B3D6D"/>
    <w:rsid w:val="008B3DE2"/>
    <w:rsid w:val="008B62A1"/>
    <w:rsid w:val="008B63C4"/>
    <w:rsid w:val="008C07C5"/>
    <w:rsid w:val="008C0CD7"/>
    <w:rsid w:val="008C5210"/>
    <w:rsid w:val="008C60AE"/>
    <w:rsid w:val="008C64F3"/>
    <w:rsid w:val="008C6595"/>
    <w:rsid w:val="008C6A78"/>
    <w:rsid w:val="008C6B91"/>
    <w:rsid w:val="008D0828"/>
    <w:rsid w:val="008D32E1"/>
    <w:rsid w:val="008D6ADF"/>
    <w:rsid w:val="008D7570"/>
    <w:rsid w:val="008D769D"/>
    <w:rsid w:val="008D7C94"/>
    <w:rsid w:val="008E0232"/>
    <w:rsid w:val="008E03FE"/>
    <w:rsid w:val="008E0F11"/>
    <w:rsid w:val="008E2546"/>
    <w:rsid w:val="008E3291"/>
    <w:rsid w:val="008E4A73"/>
    <w:rsid w:val="008E51F2"/>
    <w:rsid w:val="008E7B90"/>
    <w:rsid w:val="008F3935"/>
    <w:rsid w:val="008F529D"/>
    <w:rsid w:val="008F5510"/>
    <w:rsid w:val="008F75CC"/>
    <w:rsid w:val="00901A4A"/>
    <w:rsid w:val="00903499"/>
    <w:rsid w:val="0090469D"/>
    <w:rsid w:val="00906BBD"/>
    <w:rsid w:val="00912AD8"/>
    <w:rsid w:val="00912C48"/>
    <w:rsid w:val="00914E90"/>
    <w:rsid w:val="00915B83"/>
    <w:rsid w:val="0092177B"/>
    <w:rsid w:val="00922125"/>
    <w:rsid w:val="00922DB2"/>
    <w:rsid w:val="00924BF1"/>
    <w:rsid w:val="00925D1E"/>
    <w:rsid w:val="00927A51"/>
    <w:rsid w:val="00927DF4"/>
    <w:rsid w:val="009309C4"/>
    <w:rsid w:val="00932CD5"/>
    <w:rsid w:val="00933402"/>
    <w:rsid w:val="0093380F"/>
    <w:rsid w:val="00934118"/>
    <w:rsid w:val="0093455B"/>
    <w:rsid w:val="00936261"/>
    <w:rsid w:val="00936881"/>
    <w:rsid w:val="00936EA2"/>
    <w:rsid w:val="0093722C"/>
    <w:rsid w:val="0094073E"/>
    <w:rsid w:val="00943676"/>
    <w:rsid w:val="00943AEA"/>
    <w:rsid w:val="0095085E"/>
    <w:rsid w:val="00950ECE"/>
    <w:rsid w:val="00951EE9"/>
    <w:rsid w:val="009520F4"/>
    <w:rsid w:val="00952682"/>
    <w:rsid w:val="00954EF7"/>
    <w:rsid w:val="00960213"/>
    <w:rsid w:val="00960D2D"/>
    <w:rsid w:val="00960FC8"/>
    <w:rsid w:val="00961E00"/>
    <w:rsid w:val="00963975"/>
    <w:rsid w:val="00965123"/>
    <w:rsid w:val="00965DAB"/>
    <w:rsid w:val="0096761D"/>
    <w:rsid w:val="009677DD"/>
    <w:rsid w:val="00973F64"/>
    <w:rsid w:val="00974A5A"/>
    <w:rsid w:val="009770B3"/>
    <w:rsid w:val="0098001A"/>
    <w:rsid w:val="00982267"/>
    <w:rsid w:val="00983A05"/>
    <w:rsid w:val="00983A30"/>
    <w:rsid w:val="00984749"/>
    <w:rsid w:val="00985BFC"/>
    <w:rsid w:val="00987679"/>
    <w:rsid w:val="00991129"/>
    <w:rsid w:val="00992250"/>
    <w:rsid w:val="00994A36"/>
    <w:rsid w:val="009962E3"/>
    <w:rsid w:val="009964CB"/>
    <w:rsid w:val="009A01FC"/>
    <w:rsid w:val="009A0202"/>
    <w:rsid w:val="009A0303"/>
    <w:rsid w:val="009A042D"/>
    <w:rsid w:val="009A0F6B"/>
    <w:rsid w:val="009A2341"/>
    <w:rsid w:val="009A4B43"/>
    <w:rsid w:val="009B511B"/>
    <w:rsid w:val="009B553D"/>
    <w:rsid w:val="009C101E"/>
    <w:rsid w:val="009C50B4"/>
    <w:rsid w:val="009C6C2E"/>
    <w:rsid w:val="009D3CBE"/>
    <w:rsid w:val="009D3FD6"/>
    <w:rsid w:val="009D45F4"/>
    <w:rsid w:val="009D5119"/>
    <w:rsid w:val="009D580A"/>
    <w:rsid w:val="009D58DC"/>
    <w:rsid w:val="009D6926"/>
    <w:rsid w:val="009E0071"/>
    <w:rsid w:val="009E0518"/>
    <w:rsid w:val="009E0B6B"/>
    <w:rsid w:val="009E148A"/>
    <w:rsid w:val="009E2455"/>
    <w:rsid w:val="009E36E8"/>
    <w:rsid w:val="009E466F"/>
    <w:rsid w:val="009E56F4"/>
    <w:rsid w:val="009F05E1"/>
    <w:rsid w:val="009F0768"/>
    <w:rsid w:val="009F09BD"/>
    <w:rsid w:val="009F4C28"/>
    <w:rsid w:val="009F4CA2"/>
    <w:rsid w:val="009F6B8F"/>
    <w:rsid w:val="00A01B27"/>
    <w:rsid w:val="00A04714"/>
    <w:rsid w:val="00A06DE4"/>
    <w:rsid w:val="00A11481"/>
    <w:rsid w:val="00A13B4F"/>
    <w:rsid w:val="00A14BD1"/>
    <w:rsid w:val="00A15594"/>
    <w:rsid w:val="00A15740"/>
    <w:rsid w:val="00A15B5A"/>
    <w:rsid w:val="00A15B60"/>
    <w:rsid w:val="00A2356F"/>
    <w:rsid w:val="00A235E1"/>
    <w:rsid w:val="00A23BB7"/>
    <w:rsid w:val="00A248BD"/>
    <w:rsid w:val="00A25502"/>
    <w:rsid w:val="00A25D0E"/>
    <w:rsid w:val="00A25E2D"/>
    <w:rsid w:val="00A265DF"/>
    <w:rsid w:val="00A3162A"/>
    <w:rsid w:val="00A340C0"/>
    <w:rsid w:val="00A34B6C"/>
    <w:rsid w:val="00A358FA"/>
    <w:rsid w:val="00A35FCB"/>
    <w:rsid w:val="00A37CF9"/>
    <w:rsid w:val="00A400B2"/>
    <w:rsid w:val="00A4171D"/>
    <w:rsid w:val="00A4174E"/>
    <w:rsid w:val="00A43702"/>
    <w:rsid w:val="00A450E3"/>
    <w:rsid w:val="00A47150"/>
    <w:rsid w:val="00A4716E"/>
    <w:rsid w:val="00A53150"/>
    <w:rsid w:val="00A53A53"/>
    <w:rsid w:val="00A56D45"/>
    <w:rsid w:val="00A56EAC"/>
    <w:rsid w:val="00A57138"/>
    <w:rsid w:val="00A57ABE"/>
    <w:rsid w:val="00A622F5"/>
    <w:rsid w:val="00A6230E"/>
    <w:rsid w:val="00A62978"/>
    <w:rsid w:val="00A62DED"/>
    <w:rsid w:val="00A639C1"/>
    <w:rsid w:val="00A64309"/>
    <w:rsid w:val="00A664EC"/>
    <w:rsid w:val="00A67CE8"/>
    <w:rsid w:val="00A70C19"/>
    <w:rsid w:val="00A74E26"/>
    <w:rsid w:val="00A76CDF"/>
    <w:rsid w:val="00A83549"/>
    <w:rsid w:val="00A83B76"/>
    <w:rsid w:val="00A842A6"/>
    <w:rsid w:val="00A87327"/>
    <w:rsid w:val="00A8741F"/>
    <w:rsid w:val="00A93D37"/>
    <w:rsid w:val="00A9505D"/>
    <w:rsid w:val="00A95F07"/>
    <w:rsid w:val="00A96F3E"/>
    <w:rsid w:val="00AA0778"/>
    <w:rsid w:val="00AA1099"/>
    <w:rsid w:val="00AA1EB8"/>
    <w:rsid w:val="00AA221A"/>
    <w:rsid w:val="00AA339C"/>
    <w:rsid w:val="00AA50E1"/>
    <w:rsid w:val="00AB0678"/>
    <w:rsid w:val="00AB2400"/>
    <w:rsid w:val="00AB253B"/>
    <w:rsid w:val="00AB597A"/>
    <w:rsid w:val="00AB5FD5"/>
    <w:rsid w:val="00AB7CB7"/>
    <w:rsid w:val="00AC09EF"/>
    <w:rsid w:val="00AC2880"/>
    <w:rsid w:val="00AC2CBF"/>
    <w:rsid w:val="00AC473A"/>
    <w:rsid w:val="00AC7466"/>
    <w:rsid w:val="00AC7BF0"/>
    <w:rsid w:val="00AD169B"/>
    <w:rsid w:val="00AD17EF"/>
    <w:rsid w:val="00AD1E96"/>
    <w:rsid w:val="00AD6E79"/>
    <w:rsid w:val="00AD7264"/>
    <w:rsid w:val="00AD73A0"/>
    <w:rsid w:val="00AE1EC4"/>
    <w:rsid w:val="00AE2398"/>
    <w:rsid w:val="00AE261A"/>
    <w:rsid w:val="00AE3066"/>
    <w:rsid w:val="00AE4085"/>
    <w:rsid w:val="00AE4113"/>
    <w:rsid w:val="00AE5DFF"/>
    <w:rsid w:val="00AF0EE5"/>
    <w:rsid w:val="00AF1F48"/>
    <w:rsid w:val="00AF2CFA"/>
    <w:rsid w:val="00AF379A"/>
    <w:rsid w:val="00AF3F5A"/>
    <w:rsid w:val="00AF4A9F"/>
    <w:rsid w:val="00AF4B78"/>
    <w:rsid w:val="00AF58DD"/>
    <w:rsid w:val="00AF676F"/>
    <w:rsid w:val="00AF770C"/>
    <w:rsid w:val="00B00C94"/>
    <w:rsid w:val="00B021BB"/>
    <w:rsid w:val="00B02FD9"/>
    <w:rsid w:val="00B04CED"/>
    <w:rsid w:val="00B05C95"/>
    <w:rsid w:val="00B05DAB"/>
    <w:rsid w:val="00B05F59"/>
    <w:rsid w:val="00B062E7"/>
    <w:rsid w:val="00B101BC"/>
    <w:rsid w:val="00B115C5"/>
    <w:rsid w:val="00B12F18"/>
    <w:rsid w:val="00B14A3A"/>
    <w:rsid w:val="00B14EFD"/>
    <w:rsid w:val="00B152B6"/>
    <w:rsid w:val="00B203A6"/>
    <w:rsid w:val="00B20BC5"/>
    <w:rsid w:val="00B224F2"/>
    <w:rsid w:val="00B24973"/>
    <w:rsid w:val="00B26193"/>
    <w:rsid w:val="00B26499"/>
    <w:rsid w:val="00B273BA"/>
    <w:rsid w:val="00B276CC"/>
    <w:rsid w:val="00B27FBD"/>
    <w:rsid w:val="00B3165B"/>
    <w:rsid w:val="00B32D77"/>
    <w:rsid w:val="00B33812"/>
    <w:rsid w:val="00B40ED8"/>
    <w:rsid w:val="00B41345"/>
    <w:rsid w:val="00B41E74"/>
    <w:rsid w:val="00B42B9A"/>
    <w:rsid w:val="00B438CA"/>
    <w:rsid w:val="00B43951"/>
    <w:rsid w:val="00B4748D"/>
    <w:rsid w:val="00B47836"/>
    <w:rsid w:val="00B47867"/>
    <w:rsid w:val="00B5285D"/>
    <w:rsid w:val="00B5559E"/>
    <w:rsid w:val="00B57BDC"/>
    <w:rsid w:val="00B61553"/>
    <w:rsid w:val="00B61BED"/>
    <w:rsid w:val="00B640E5"/>
    <w:rsid w:val="00B6584A"/>
    <w:rsid w:val="00B70101"/>
    <w:rsid w:val="00B706DB"/>
    <w:rsid w:val="00B70845"/>
    <w:rsid w:val="00B710C6"/>
    <w:rsid w:val="00B71C7D"/>
    <w:rsid w:val="00B71EF8"/>
    <w:rsid w:val="00B72681"/>
    <w:rsid w:val="00B72BB4"/>
    <w:rsid w:val="00B73C69"/>
    <w:rsid w:val="00B75CCB"/>
    <w:rsid w:val="00B81FE4"/>
    <w:rsid w:val="00B839A3"/>
    <w:rsid w:val="00B83F97"/>
    <w:rsid w:val="00B842D8"/>
    <w:rsid w:val="00B868A0"/>
    <w:rsid w:val="00B86A78"/>
    <w:rsid w:val="00B907E7"/>
    <w:rsid w:val="00B91A11"/>
    <w:rsid w:val="00B92575"/>
    <w:rsid w:val="00B9625B"/>
    <w:rsid w:val="00B96C81"/>
    <w:rsid w:val="00BA171F"/>
    <w:rsid w:val="00BA360E"/>
    <w:rsid w:val="00BA4E97"/>
    <w:rsid w:val="00BA4F24"/>
    <w:rsid w:val="00BA7D4C"/>
    <w:rsid w:val="00BB17F7"/>
    <w:rsid w:val="00BB22C0"/>
    <w:rsid w:val="00BB2CEC"/>
    <w:rsid w:val="00BB3AB7"/>
    <w:rsid w:val="00BB3D94"/>
    <w:rsid w:val="00BB46AA"/>
    <w:rsid w:val="00BB5A56"/>
    <w:rsid w:val="00BB5D08"/>
    <w:rsid w:val="00BB6A76"/>
    <w:rsid w:val="00BB6DAE"/>
    <w:rsid w:val="00BB7EE9"/>
    <w:rsid w:val="00BC1631"/>
    <w:rsid w:val="00BC3996"/>
    <w:rsid w:val="00BD134B"/>
    <w:rsid w:val="00BD5405"/>
    <w:rsid w:val="00BD6BED"/>
    <w:rsid w:val="00BD764D"/>
    <w:rsid w:val="00BE040E"/>
    <w:rsid w:val="00BE0A3A"/>
    <w:rsid w:val="00BE0A96"/>
    <w:rsid w:val="00BE1824"/>
    <w:rsid w:val="00BE2365"/>
    <w:rsid w:val="00BE2556"/>
    <w:rsid w:val="00BE5699"/>
    <w:rsid w:val="00BE5E59"/>
    <w:rsid w:val="00BE6461"/>
    <w:rsid w:val="00BF2380"/>
    <w:rsid w:val="00BF2646"/>
    <w:rsid w:val="00BF29C4"/>
    <w:rsid w:val="00BF2BA0"/>
    <w:rsid w:val="00BF2DFA"/>
    <w:rsid w:val="00BF4347"/>
    <w:rsid w:val="00BF57A0"/>
    <w:rsid w:val="00C005BF"/>
    <w:rsid w:val="00C031B8"/>
    <w:rsid w:val="00C04127"/>
    <w:rsid w:val="00C04436"/>
    <w:rsid w:val="00C04BD0"/>
    <w:rsid w:val="00C06FDA"/>
    <w:rsid w:val="00C10CDE"/>
    <w:rsid w:val="00C1344A"/>
    <w:rsid w:val="00C14104"/>
    <w:rsid w:val="00C14C08"/>
    <w:rsid w:val="00C16A2D"/>
    <w:rsid w:val="00C17499"/>
    <w:rsid w:val="00C20B7E"/>
    <w:rsid w:val="00C217BC"/>
    <w:rsid w:val="00C224F8"/>
    <w:rsid w:val="00C23170"/>
    <w:rsid w:val="00C23423"/>
    <w:rsid w:val="00C23DDF"/>
    <w:rsid w:val="00C250A5"/>
    <w:rsid w:val="00C252B4"/>
    <w:rsid w:val="00C314A0"/>
    <w:rsid w:val="00C33464"/>
    <w:rsid w:val="00C34F7A"/>
    <w:rsid w:val="00C35066"/>
    <w:rsid w:val="00C378E4"/>
    <w:rsid w:val="00C37AF0"/>
    <w:rsid w:val="00C40C07"/>
    <w:rsid w:val="00C41466"/>
    <w:rsid w:val="00C42086"/>
    <w:rsid w:val="00C420FF"/>
    <w:rsid w:val="00C442F3"/>
    <w:rsid w:val="00C44991"/>
    <w:rsid w:val="00C52E21"/>
    <w:rsid w:val="00C534BD"/>
    <w:rsid w:val="00C55D10"/>
    <w:rsid w:val="00C5668F"/>
    <w:rsid w:val="00C56DBB"/>
    <w:rsid w:val="00C6014C"/>
    <w:rsid w:val="00C6068E"/>
    <w:rsid w:val="00C6143B"/>
    <w:rsid w:val="00C6177B"/>
    <w:rsid w:val="00C617C4"/>
    <w:rsid w:val="00C624C2"/>
    <w:rsid w:val="00C64E6C"/>
    <w:rsid w:val="00C671BA"/>
    <w:rsid w:val="00C70A1F"/>
    <w:rsid w:val="00C71027"/>
    <w:rsid w:val="00C71A12"/>
    <w:rsid w:val="00C72055"/>
    <w:rsid w:val="00C73BA8"/>
    <w:rsid w:val="00C73DDF"/>
    <w:rsid w:val="00C74296"/>
    <w:rsid w:val="00C74693"/>
    <w:rsid w:val="00C7546D"/>
    <w:rsid w:val="00C75D79"/>
    <w:rsid w:val="00C76D02"/>
    <w:rsid w:val="00C80C7E"/>
    <w:rsid w:val="00C82834"/>
    <w:rsid w:val="00C836F4"/>
    <w:rsid w:val="00C85FED"/>
    <w:rsid w:val="00C906B9"/>
    <w:rsid w:val="00C9262C"/>
    <w:rsid w:val="00C95F5E"/>
    <w:rsid w:val="00C97A50"/>
    <w:rsid w:val="00CA1D9F"/>
    <w:rsid w:val="00CA2AB7"/>
    <w:rsid w:val="00CA45FD"/>
    <w:rsid w:val="00CA5EDC"/>
    <w:rsid w:val="00CA68E7"/>
    <w:rsid w:val="00CB2873"/>
    <w:rsid w:val="00CB41FD"/>
    <w:rsid w:val="00CB4684"/>
    <w:rsid w:val="00CB7141"/>
    <w:rsid w:val="00CC260A"/>
    <w:rsid w:val="00CC614D"/>
    <w:rsid w:val="00CC63D8"/>
    <w:rsid w:val="00CC6552"/>
    <w:rsid w:val="00CC6E64"/>
    <w:rsid w:val="00CD0D00"/>
    <w:rsid w:val="00CD0DB4"/>
    <w:rsid w:val="00CD12C8"/>
    <w:rsid w:val="00CD34BF"/>
    <w:rsid w:val="00CD34EC"/>
    <w:rsid w:val="00CD385B"/>
    <w:rsid w:val="00CD54F7"/>
    <w:rsid w:val="00CD562A"/>
    <w:rsid w:val="00CD6736"/>
    <w:rsid w:val="00CE4808"/>
    <w:rsid w:val="00CE5062"/>
    <w:rsid w:val="00CF0D26"/>
    <w:rsid w:val="00CF2130"/>
    <w:rsid w:val="00CF28CE"/>
    <w:rsid w:val="00CF48FC"/>
    <w:rsid w:val="00CF6210"/>
    <w:rsid w:val="00D014B2"/>
    <w:rsid w:val="00D0154F"/>
    <w:rsid w:val="00D02E02"/>
    <w:rsid w:val="00D03B00"/>
    <w:rsid w:val="00D03E73"/>
    <w:rsid w:val="00D04690"/>
    <w:rsid w:val="00D053E9"/>
    <w:rsid w:val="00D054AE"/>
    <w:rsid w:val="00D05C9D"/>
    <w:rsid w:val="00D05FB8"/>
    <w:rsid w:val="00D074E3"/>
    <w:rsid w:val="00D07A1B"/>
    <w:rsid w:val="00D10F5C"/>
    <w:rsid w:val="00D12945"/>
    <w:rsid w:val="00D12C2C"/>
    <w:rsid w:val="00D143F7"/>
    <w:rsid w:val="00D14D52"/>
    <w:rsid w:val="00D16989"/>
    <w:rsid w:val="00D16997"/>
    <w:rsid w:val="00D216A8"/>
    <w:rsid w:val="00D22F4F"/>
    <w:rsid w:val="00D23F79"/>
    <w:rsid w:val="00D26CFF"/>
    <w:rsid w:val="00D326D6"/>
    <w:rsid w:val="00D3372D"/>
    <w:rsid w:val="00D363C7"/>
    <w:rsid w:val="00D40D2E"/>
    <w:rsid w:val="00D41CDA"/>
    <w:rsid w:val="00D466E1"/>
    <w:rsid w:val="00D5045B"/>
    <w:rsid w:val="00D508A9"/>
    <w:rsid w:val="00D508E2"/>
    <w:rsid w:val="00D50A63"/>
    <w:rsid w:val="00D50FD5"/>
    <w:rsid w:val="00D51152"/>
    <w:rsid w:val="00D53CAD"/>
    <w:rsid w:val="00D55E41"/>
    <w:rsid w:val="00D562E9"/>
    <w:rsid w:val="00D56807"/>
    <w:rsid w:val="00D60009"/>
    <w:rsid w:val="00D70261"/>
    <w:rsid w:val="00D71877"/>
    <w:rsid w:val="00D73B94"/>
    <w:rsid w:val="00D73BA7"/>
    <w:rsid w:val="00D76859"/>
    <w:rsid w:val="00D76EC5"/>
    <w:rsid w:val="00D779DF"/>
    <w:rsid w:val="00D77C56"/>
    <w:rsid w:val="00D80647"/>
    <w:rsid w:val="00D8070A"/>
    <w:rsid w:val="00D82457"/>
    <w:rsid w:val="00D8308D"/>
    <w:rsid w:val="00D83242"/>
    <w:rsid w:val="00D840F3"/>
    <w:rsid w:val="00D84F32"/>
    <w:rsid w:val="00D86FB0"/>
    <w:rsid w:val="00D8794A"/>
    <w:rsid w:val="00D91159"/>
    <w:rsid w:val="00D914BE"/>
    <w:rsid w:val="00D91AD1"/>
    <w:rsid w:val="00D9257C"/>
    <w:rsid w:val="00D92A70"/>
    <w:rsid w:val="00D96288"/>
    <w:rsid w:val="00D96365"/>
    <w:rsid w:val="00D97E42"/>
    <w:rsid w:val="00DA29E3"/>
    <w:rsid w:val="00DA3CEE"/>
    <w:rsid w:val="00DA3D65"/>
    <w:rsid w:val="00DA41DC"/>
    <w:rsid w:val="00DA5889"/>
    <w:rsid w:val="00DA6BDF"/>
    <w:rsid w:val="00DB2635"/>
    <w:rsid w:val="00DB4F22"/>
    <w:rsid w:val="00DB7BB0"/>
    <w:rsid w:val="00DC0773"/>
    <w:rsid w:val="00DC26FE"/>
    <w:rsid w:val="00DC3C83"/>
    <w:rsid w:val="00DC5284"/>
    <w:rsid w:val="00DC55B9"/>
    <w:rsid w:val="00DC5729"/>
    <w:rsid w:val="00DC70BF"/>
    <w:rsid w:val="00DC7291"/>
    <w:rsid w:val="00DD07C4"/>
    <w:rsid w:val="00DD0D33"/>
    <w:rsid w:val="00DD1354"/>
    <w:rsid w:val="00DD3E37"/>
    <w:rsid w:val="00DD45EB"/>
    <w:rsid w:val="00DD5F8B"/>
    <w:rsid w:val="00DD619A"/>
    <w:rsid w:val="00DD6202"/>
    <w:rsid w:val="00DE0366"/>
    <w:rsid w:val="00DE21CC"/>
    <w:rsid w:val="00DE2BDD"/>
    <w:rsid w:val="00DE358B"/>
    <w:rsid w:val="00DE731F"/>
    <w:rsid w:val="00DF1393"/>
    <w:rsid w:val="00DF1813"/>
    <w:rsid w:val="00DF2895"/>
    <w:rsid w:val="00DF42F1"/>
    <w:rsid w:val="00E00015"/>
    <w:rsid w:val="00E00351"/>
    <w:rsid w:val="00E00FAC"/>
    <w:rsid w:val="00E018CE"/>
    <w:rsid w:val="00E0296E"/>
    <w:rsid w:val="00E03995"/>
    <w:rsid w:val="00E047D4"/>
    <w:rsid w:val="00E060A8"/>
    <w:rsid w:val="00E0763B"/>
    <w:rsid w:val="00E078BE"/>
    <w:rsid w:val="00E11696"/>
    <w:rsid w:val="00E131BE"/>
    <w:rsid w:val="00E220DC"/>
    <w:rsid w:val="00E244E5"/>
    <w:rsid w:val="00E26A56"/>
    <w:rsid w:val="00E274D2"/>
    <w:rsid w:val="00E2751E"/>
    <w:rsid w:val="00E2785B"/>
    <w:rsid w:val="00E3015E"/>
    <w:rsid w:val="00E333C8"/>
    <w:rsid w:val="00E33BE8"/>
    <w:rsid w:val="00E34A8F"/>
    <w:rsid w:val="00E361F4"/>
    <w:rsid w:val="00E41E01"/>
    <w:rsid w:val="00E41F7B"/>
    <w:rsid w:val="00E424C9"/>
    <w:rsid w:val="00E428A7"/>
    <w:rsid w:val="00E44346"/>
    <w:rsid w:val="00E4460E"/>
    <w:rsid w:val="00E45F5E"/>
    <w:rsid w:val="00E504E0"/>
    <w:rsid w:val="00E53469"/>
    <w:rsid w:val="00E57D97"/>
    <w:rsid w:val="00E6520D"/>
    <w:rsid w:val="00E668DB"/>
    <w:rsid w:val="00E66BBA"/>
    <w:rsid w:val="00E72DF7"/>
    <w:rsid w:val="00E73F0F"/>
    <w:rsid w:val="00E75435"/>
    <w:rsid w:val="00E7583C"/>
    <w:rsid w:val="00E76081"/>
    <w:rsid w:val="00E76BFF"/>
    <w:rsid w:val="00E774E8"/>
    <w:rsid w:val="00E84A97"/>
    <w:rsid w:val="00E85582"/>
    <w:rsid w:val="00E857B9"/>
    <w:rsid w:val="00E85F30"/>
    <w:rsid w:val="00E863FD"/>
    <w:rsid w:val="00E866E5"/>
    <w:rsid w:val="00E8683A"/>
    <w:rsid w:val="00E9131B"/>
    <w:rsid w:val="00E96E13"/>
    <w:rsid w:val="00E96F9D"/>
    <w:rsid w:val="00E9718C"/>
    <w:rsid w:val="00EA0B40"/>
    <w:rsid w:val="00EA0D05"/>
    <w:rsid w:val="00EA0D5C"/>
    <w:rsid w:val="00EA211D"/>
    <w:rsid w:val="00EA2C15"/>
    <w:rsid w:val="00EA32A1"/>
    <w:rsid w:val="00EA3AF3"/>
    <w:rsid w:val="00EA5C83"/>
    <w:rsid w:val="00EA7470"/>
    <w:rsid w:val="00EA75E2"/>
    <w:rsid w:val="00EB0438"/>
    <w:rsid w:val="00EB0C56"/>
    <w:rsid w:val="00EB24A9"/>
    <w:rsid w:val="00EB408D"/>
    <w:rsid w:val="00EB41CB"/>
    <w:rsid w:val="00EB59AB"/>
    <w:rsid w:val="00EB67D6"/>
    <w:rsid w:val="00EB6CD5"/>
    <w:rsid w:val="00EC0929"/>
    <w:rsid w:val="00EC12FD"/>
    <w:rsid w:val="00EC1996"/>
    <w:rsid w:val="00EC5112"/>
    <w:rsid w:val="00EC5DEA"/>
    <w:rsid w:val="00EC7728"/>
    <w:rsid w:val="00EC7B66"/>
    <w:rsid w:val="00ED0012"/>
    <w:rsid w:val="00ED31BF"/>
    <w:rsid w:val="00ED361F"/>
    <w:rsid w:val="00ED4A77"/>
    <w:rsid w:val="00ED5C33"/>
    <w:rsid w:val="00ED5CE3"/>
    <w:rsid w:val="00ED74E5"/>
    <w:rsid w:val="00ED7E44"/>
    <w:rsid w:val="00EE08E6"/>
    <w:rsid w:val="00EE2E69"/>
    <w:rsid w:val="00EE4D0D"/>
    <w:rsid w:val="00EE4F15"/>
    <w:rsid w:val="00EE5AEA"/>
    <w:rsid w:val="00EE654F"/>
    <w:rsid w:val="00EE67D9"/>
    <w:rsid w:val="00EF0789"/>
    <w:rsid w:val="00EF201C"/>
    <w:rsid w:val="00EF2743"/>
    <w:rsid w:val="00EF4814"/>
    <w:rsid w:val="00EF4A71"/>
    <w:rsid w:val="00EF5299"/>
    <w:rsid w:val="00EF6705"/>
    <w:rsid w:val="00EF7490"/>
    <w:rsid w:val="00EF764A"/>
    <w:rsid w:val="00F0167C"/>
    <w:rsid w:val="00F04D30"/>
    <w:rsid w:val="00F0523B"/>
    <w:rsid w:val="00F05E02"/>
    <w:rsid w:val="00F06FD7"/>
    <w:rsid w:val="00F0711C"/>
    <w:rsid w:val="00F07A8A"/>
    <w:rsid w:val="00F122A8"/>
    <w:rsid w:val="00F13630"/>
    <w:rsid w:val="00F13A77"/>
    <w:rsid w:val="00F147AB"/>
    <w:rsid w:val="00F17A21"/>
    <w:rsid w:val="00F20DDE"/>
    <w:rsid w:val="00F20F96"/>
    <w:rsid w:val="00F210AF"/>
    <w:rsid w:val="00F22A9C"/>
    <w:rsid w:val="00F25EC3"/>
    <w:rsid w:val="00F26107"/>
    <w:rsid w:val="00F32199"/>
    <w:rsid w:val="00F329D2"/>
    <w:rsid w:val="00F3317B"/>
    <w:rsid w:val="00F33B91"/>
    <w:rsid w:val="00F34900"/>
    <w:rsid w:val="00F35146"/>
    <w:rsid w:val="00F37FAF"/>
    <w:rsid w:val="00F40B18"/>
    <w:rsid w:val="00F42F38"/>
    <w:rsid w:val="00F4544A"/>
    <w:rsid w:val="00F51499"/>
    <w:rsid w:val="00F51867"/>
    <w:rsid w:val="00F53274"/>
    <w:rsid w:val="00F54492"/>
    <w:rsid w:val="00F56BF7"/>
    <w:rsid w:val="00F57BDB"/>
    <w:rsid w:val="00F60B2F"/>
    <w:rsid w:val="00F615BD"/>
    <w:rsid w:val="00F6189A"/>
    <w:rsid w:val="00F6524D"/>
    <w:rsid w:val="00F659D0"/>
    <w:rsid w:val="00F65FCC"/>
    <w:rsid w:val="00F66CC6"/>
    <w:rsid w:val="00F672DC"/>
    <w:rsid w:val="00F6766C"/>
    <w:rsid w:val="00F67994"/>
    <w:rsid w:val="00F700C2"/>
    <w:rsid w:val="00F72DC8"/>
    <w:rsid w:val="00F737AD"/>
    <w:rsid w:val="00F744DC"/>
    <w:rsid w:val="00F747BC"/>
    <w:rsid w:val="00F75035"/>
    <w:rsid w:val="00F75A0E"/>
    <w:rsid w:val="00F77052"/>
    <w:rsid w:val="00F77390"/>
    <w:rsid w:val="00F81844"/>
    <w:rsid w:val="00F81A92"/>
    <w:rsid w:val="00F83373"/>
    <w:rsid w:val="00F90E4C"/>
    <w:rsid w:val="00F9114B"/>
    <w:rsid w:val="00F92160"/>
    <w:rsid w:val="00F94057"/>
    <w:rsid w:val="00F9781F"/>
    <w:rsid w:val="00FA1A12"/>
    <w:rsid w:val="00FA3E19"/>
    <w:rsid w:val="00FA3F7A"/>
    <w:rsid w:val="00FA5733"/>
    <w:rsid w:val="00FA7748"/>
    <w:rsid w:val="00FA78E0"/>
    <w:rsid w:val="00FB04BB"/>
    <w:rsid w:val="00FB0D13"/>
    <w:rsid w:val="00FB3266"/>
    <w:rsid w:val="00FB4830"/>
    <w:rsid w:val="00FB5061"/>
    <w:rsid w:val="00FB7C3E"/>
    <w:rsid w:val="00FC21E9"/>
    <w:rsid w:val="00FC3E5F"/>
    <w:rsid w:val="00FC411E"/>
    <w:rsid w:val="00FC5101"/>
    <w:rsid w:val="00FC7218"/>
    <w:rsid w:val="00FC78F6"/>
    <w:rsid w:val="00FD1521"/>
    <w:rsid w:val="00FD2D8E"/>
    <w:rsid w:val="00FE0E93"/>
    <w:rsid w:val="00FE28FE"/>
    <w:rsid w:val="00FE2FCD"/>
    <w:rsid w:val="00FE391D"/>
    <w:rsid w:val="00FE3BDE"/>
    <w:rsid w:val="00FE3EC4"/>
    <w:rsid w:val="00FE40D4"/>
    <w:rsid w:val="00FE49BC"/>
    <w:rsid w:val="00FE6476"/>
    <w:rsid w:val="00FE7309"/>
    <w:rsid w:val="00FE7564"/>
    <w:rsid w:val="00FF0BC1"/>
    <w:rsid w:val="00FF48C0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2C5E9"/>
  <w15:chartTrackingRefBased/>
  <w15:docId w15:val="{40A548B9-409B-4332-973F-3F4C9C12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4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41F"/>
  </w:style>
  <w:style w:type="paragraph" w:styleId="a6">
    <w:name w:val="footer"/>
    <w:basedOn w:val="a"/>
    <w:link w:val="a7"/>
    <w:uiPriority w:val="99"/>
    <w:unhideWhenUsed/>
    <w:rsid w:val="00A87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41F"/>
  </w:style>
  <w:style w:type="paragraph" w:styleId="a8">
    <w:name w:val="Balloon Text"/>
    <w:basedOn w:val="a"/>
    <w:link w:val="a9"/>
    <w:uiPriority w:val="99"/>
    <w:semiHidden/>
    <w:unhideWhenUsed/>
    <w:rsid w:val="00C04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4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7EE9"/>
    <w:pPr>
      <w:ind w:leftChars="400" w:left="840"/>
    </w:pPr>
  </w:style>
  <w:style w:type="character" w:styleId="ab">
    <w:name w:val="Hyperlink"/>
    <w:basedOn w:val="a0"/>
    <w:uiPriority w:val="99"/>
    <w:unhideWhenUsed/>
    <w:rsid w:val="004162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62B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39053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90535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39053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53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0535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31A5D"/>
  </w:style>
  <w:style w:type="character" w:styleId="af2">
    <w:name w:val="Unresolved Mention"/>
    <w:basedOn w:val="a0"/>
    <w:uiPriority w:val="99"/>
    <w:semiHidden/>
    <w:unhideWhenUsed/>
    <w:rsid w:val="00EA3AF3"/>
    <w:rPr>
      <w:color w:val="605E5C"/>
      <w:shd w:val="clear" w:color="auto" w:fill="E1DFDD"/>
    </w:rPr>
  </w:style>
  <w:style w:type="character" w:styleId="af3">
    <w:name w:val="line number"/>
    <w:basedOn w:val="a0"/>
    <w:uiPriority w:val="99"/>
    <w:semiHidden/>
    <w:unhideWhenUsed/>
    <w:rsid w:val="007157B0"/>
  </w:style>
  <w:style w:type="character" w:styleId="af4">
    <w:name w:val="FollowedHyperlink"/>
    <w:basedOn w:val="a0"/>
    <w:uiPriority w:val="99"/>
    <w:semiHidden/>
    <w:unhideWhenUsed/>
    <w:rsid w:val="006E4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137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39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34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3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25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335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256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0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3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7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96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34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5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7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16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7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5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99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944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551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089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70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6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6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3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91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25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03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81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53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06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893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15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0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9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4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6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7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9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5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93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27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48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70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62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34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969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6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832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45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0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74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45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9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8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42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79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520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2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7656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95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3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8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280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7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1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918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1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938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014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9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81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1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7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6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42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4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567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7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6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ag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337/dci19-00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2337/dc20-S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337/dc20-S0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3420-9B56-49CD-8936-E17BAEA2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997</Words>
  <Characters>5685</Characters>
  <DocSecurity>0</DocSecurity>
  <Lines>47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/>
      <vt:lpstr>        Conflicts of interest </vt:lpstr>
      <vt:lpstr>        There are no conflicts of interest to disclose.</vt:lpstr>
      <vt:lpstr>        </vt:lpstr>
      <vt:lpstr>        References</vt:lpstr>
      <vt:lpstr>        Fonseca VA. Defining and Characterizing the Progression of Type 2 Diabetes. Diab</vt:lpstr>
      <vt:lpstr>        Chen C, Cohrs CM, Stertmann J, et al. Human beta cell mass and function in diabe</vt:lpstr>
      <vt:lpstr>        American Diabetes Association. Classification and Diagnosis of Diabetes: Standar</vt:lpstr>
      <vt:lpstr>        American Diabetes Association. Glycemic Targets: Standards of Medical Care in Di</vt:lpstr>
      <vt:lpstr>        Battelino T, Danne T, Bergenstal RM, et al. Clinical Targets for Continuous Gluc</vt:lpstr>
      <vt:lpstr>        Borg R, Kuenen JC, Carstensen B, et al. Real-life glycaemic profiles in non-diab</vt:lpstr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2021-04-29T05:21:00Z</dcterms:created>
  <dcterms:modified xsi:type="dcterms:W3CDTF">2021-04-29T13:15:00Z</dcterms:modified>
</cp:coreProperties>
</file>